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0DB5" w14:textId="77777777" w:rsidR="00AB6CF9" w:rsidRDefault="00AB6CF9">
      <w:pPr>
        <w:pStyle w:val="Iioaioo"/>
        <w:keepLines w:val="0"/>
        <w:tabs>
          <w:tab w:val="left" w:pos="2977"/>
        </w:tabs>
        <w:spacing w:before="0" w:after="0"/>
        <w:rPr>
          <w:szCs w:val="28"/>
        </w:rPr>
      </w:pPr>
    </w:p>
    <w:p w14:paraId="3550BA89" w14:textId="77777777" w:rsidR="00AB6CF9" w:rsidRDefault="00AB6CF9">
      <w:pPr>
        <w:pStyle w:val="Iioaioo"/>
        <w:keepLines w:val="0"/>
        <w:tabs>
          <w:tab w:val="left" w:pos="2977"/>
        </w:tabs>
        <w:spacing w:before="0" w:after="0"/>
        <w:rPr>
          <w:szCs w:val="28"/>
        </w:rPr>
      </w:pPr>
    </w:p>
    <w:p w14:paraId="7510F52E" w14:textId="77777777" w:rsidR="005F3ACF" w:rsidRPr="007D5039" w:rsidRDefault="00AF344E">
      <w:pPr>
        <w:pStyle w:val="Iioaioo"/>
        <w:keepLines w:val="0"/>
        <w:tabs>
          <w:tab w:val="left" w:pos="2977"/>
        </w:tabs>
        <w:spacing w:before="0" w:after="0"/>
      </w:pPr>
      <w:r w:rsidRPr="007D5039">
        <w:rPr>
          <w:szCs w:val="28"/>
        </w:rPr>
        <w:t xml:space="preserve">АДМИНИСТРАЦИЯ </w:t>
      </w:r>
    </w:p>
    <w:p w14:paraId="269AD6A1" w14:textId="77777777" w:rsidR="005F3ACF" w:rsidRPr="007D5039" w:rsidRDefault="00AF344E">
      <w:pPr>
        <w:pStyle w:val="Iioaioo"/>
        <w:keepLines w:val="0"/>
        <w:tabs>
          <w:tab w:val="left" w:pos="2977"/>
        </w:tabs>
        <w:spacing w:before="0" w:after="0"/>
      </w:pPr>
      <w:r w:rsidRPr="007D5039">
        <w:rPr>
          <w:szCs w:val="28"/>
        </w:rPr>
        <w:t xml:space="preserve">ЛЕБЯЖСКОГО МУНИЦИПАЛЬНОГО ОКРУГА </w:t>
      </w:r>
    </w:p>
    <w:p w14:paraId="1D28AE24" w14:textId="77777777" w:rsidR="005F3ACF" w:rsidRPr="007D5039" w:rsidRDefault="00AF344E">
      <w:pPr>
        <w:pStyle w:val="Iioaioo"/>
        <w:keepLines w:val="0"/>
        <w:tabs>
          <w:tab w:val="left" w:pos="2977"/>
        </w:tabs>
        <w:spacing w:before="0" w:after="0"/>
      </w:pPr>
      <w:r w:rsidRPr="007D5039">
        <w:rPr>
          <w:szCs w:val="28"/>
        </w:rPr>
        <w:t>КИРОВСКОЙ ОБЛАСТИ</w:t>
      </w:r>
    </w:p>
    <w:p w14:paraId="3CAD51C7" w14:textId="77777777" w:rsidR="005F3ACF" w:rsidRPr="007D5039" w:rsidRDefault="005F3ACF">
      <w:pPr>
        <w:pStyle w:val="Iioaioo"/>
        <w:tabs>
          <w:tab w:val="left" w:pos="2977"/>
        </w:tabs>
        <w:spacing w:before="0" w:after="0"/>
        <w:rPr>
          <w:szCs w:val="28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3014"/>
        <w:gridCol w:w="2798"/>
        <w:gridCol w:w="1558"/>
      </w:tblGrid>
      <w:tr w:rsidR="005F3ACF" w:rsidRPr="007D5039" w14:paraId="6A30BF7E" w14:textId="77777777" w:rsidTr="00DA5AA8">
        <w:trPr>
          <w:trHeight w:hRule="exact" w:val="963"/>
        </w:trPr>
        <w:tc>
          <w:tcPr>
            <w:tcW w:w="9072" w:type="dxa"/>
            <w:gridSpan w:val="4"/>
            <w:shd w:val="clear" w:color="auto" w:fill="auto"/>
          </w:tcPr>
          <w:p w14:paraId="602709B2" w14:textId="77777777" w:rsidR="005F3ACF" w:rsidRPr="007D5039" w:rsidRDefault="00AF344E">
            <w:pPr>
              <w:pStyle w:val="ab"/>
              <w:keepLines w:val="0"/>
              <w:widowControl w:val="0"/>
              <w:spacing w:before="0" w:after="0"/>
              <w:rPr>
                <w:szCs w:val="32"/>
              </w:rPr>
            </w:pPr>
            <w:r w:rsidRPr="007D5039">
              <w:rPr>
                <w:szCs w:val="32"/>
              </w:rPr>
              <w:t>ПОСТАНОВЛЕНИЕ</w:t>
            </w:r>
          </w:p>
          <w:p w14:paraId="54ABD9AA" w14:textId="77777777" w:rsidR="005F3ACF" w:rsidRPr="007D5039" w:rsidRDefault="005F3ACF">
            <w:pPr>
              <w:widowControl w:val="0"/>
              <w:rPr>
                <w:lang w:eastAsia="ru-RU"/>
              </w:rPr>
            </w:pPr>
          </w:p>
          <w:p w14:paraId="5FCA2D17" w14:textId="77777777" w:rsidR="005F3ACF" w:rsidRPr="007D5039" w:rsidRDefault="005F3ACF">
            <w:pPr>
              <w:widowControl w:val="0"/>
              <w:rPr>
                <w:lang w:eastAsia="ru-RU"/>
              </w:rPr>
            </w:pPr>
          </w:p>
        </w:tc>
      </w:tr>
      <w:tr w:rsidR="005F3ACF" w:rsidRPr="007D5039" w14:paraId="23E7589B" w14:textId="77777777" w:rsidTr="00DA5AA8">
        <w:tc>
          <w:tcPr>
            <w:tcW w:w="1702" w:type="dxa"/>
            <w:tcBorders>
              <w:bottom w:val="single" w:sz="4" w:space="0" w:color="000000"/>
            </w:tcBorders>
            <w:shd w:val="clear" w:color="auto" w:fill="auto"/>
          </w:tcPr>
          <w:p w14:paraId="6B2F3371" w14:textId="1052695E" w:rsidR="005F3ACF" w:rsidRPr="007D5039" w:rsidRDefault="00B93BFF" w:rsidP="008A5114">
            <w:pPr>
              <w:widowControl w:val="0"/>
              <w:tabs>
                <w:tab w:val="left" w:pos="276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18.12.2025</w:t>
            </w:r>
          </w:p>
        </w:tc>
        <w:tc>
          <w:tcPr>
            <w:tcW w:w="3014" w:type="dxa"/>
            <w:shd w:val="clear" w:color="auto" w:fill="auto"/>
          </w:tcPr>
          <w:p w14:paraId="0CD55AC2" w14:textId="77777777" w:rsidR="005F3ACF" w:rsidRPr="007D5039" w:rsidRDefault="005F3ACF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</w:tcPr>
          <w:p w14:paraId="70077CBF" w14:textId="77777777" w:rsidR="005F3ACF" w:rsidRPr="007D5039" w:rsidRDefault="00AF344E">
            <w:pPr>
              <w:widowControl w:val="0"/>
              <w:jc w:val="right"/>
            </w:pPr>
            <w:r w:rsidRPr="007D5039">
              <w:rPr>
                <w:position w:val="-4"/>
                <w:szCs w:val="28"/>
              </w:rPr>
              <w:t>№</w:t>
            </w:r>
          </w:p>
        </w:tc>
        <w:tc>
          <w:tcPr>
            <w:tcW w:w="1558" w:type="dxa"/>
            <w:tcBorders>
              <w:bottom w:val="single" w:sz="6" w:space="0" w:color="000000"/>
            </w:tcBorders>
            <w:shd w:val="clear" w:color="auto" w:fill="auto"/>
          </w:tcPr>
          <w:p w14:paraId="6A499509" w14:textId="0132D2B0" w:rsidR="005F3ACF" w:rsidRPr="007D5039" w:rsidRDefault="00B93BFF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890</w:t>
            </w:r>
            <w:r w:rsidR="00742F31" w:rsidRPr="007D5039">
              <w:rPr>
                <w:szCs w:val="28"/>
              </w:rPr>
              <w:t xml:space="preserve"> </w:t>
            </w:r>
          </w:p>
        </w:tc>
      </w:tr>
      <w:tr w:rsidR="005F3ACF" w:rsidRPr="007D5039" w14:paraId="2C5E8C64" w14:textId="77777777" w:rsidTr="00DA5AA8">
        <w:tc>
          <w:tcPr>
            <w:tcW w:w="9072" w:type="dxa"/>
            <w:gridSpan w:val="4"/>
            <w:shd w:val="clear" w:color="auto" w:fill="auto"/>
          </w:tcPr>
          <w:p w14:paraId="7D3F0015" w14:textId="77777777" w:rsidR="005F3ACF" w:rsidRPr="007D5039" w:rsidRDefault="00AF344E">
            <w:pPr>
              <w:widowControl w:val="0"/>
              <w:tabs>
                <w:tab w:val="left" w:pos="2765"/>
              </w:tabs>
              <w:jc w:val="center"/>
              <w:rPr>
                <w:szCs w:val="28"/>
              </w:rPr>
            </w:pPr>
            <w:proofErr w:type="spellStart"/>
            <w:r w:rsidRPr="007D5039">
              <w:rPr>
                <w:szCs w:val="28"/>
              </w:rPr>
              <w:t>пгт</w:t>
            </w:r>
            <w:proofErr w:type="spellEnd"/>
            <w:r w:rsidRPr="007D5039">
              <w:rPr>
                <w:szCs w:val="28"/>
              </w:rPr>
              <w:t xml:space="preserve"> Лебяжье </w:t>
            </w:r>
          </w:p>
          <w:p w14:paraId="74F3144C" w14:textId="77777777" w:rsidR="00501868" w:rsidRPr="007D5039" w:rsidRDefault="00501868">
            <w:pPr>
              <w:widowControl w:val="0"/>
              <w:tabs>
                <w:tab w:val="left" w:pos="2765"/>
              </w:tabs>
              <w:jc w:val="center"/>
            </w:pPr>
          </w:p>
        </w:tc>
      </w:tr>
    </w:tbl>
    <w:p w14:paraId="29925B13" w14:textId="12CFE6D5" w:rsidR="00501868" w:rsidRPr="007D5039" w:rsidRDefault="0042481B" w:rsidP="00501868">
      <w:pPr>
        <w:suppressAutoHyphens/>
        <w:ind w:left="709" w:right="567"/>
        <w:jc w:val="center"/>
        <w:rPr>
          <w:b/>
          <w:szCs w:val="28"/>
          <w:lang w:eastAsia="ru-RU"/>
        </w:rPr>
      </w:pPr>
      <w:r w:rsidRPr="007D5039">
        <w:rPr>
          <w:b/>
          <w:szCs w:val="28"/>
          <w:lang w:eastAsia="ru-RU"/>
        </w:rPr>
        <w:t>О создании общественной Комиссии по формированию комфортной городской среды в муниципальном образовании Лебяжский муниципальный округ Кировской области</w:t>
      </w:r>
    </w:p>
    <w:p w14:paraId="4CD73C97" w14:textId="77777777" w:rsidR="0042481B" w:rsidRPr="007D5039" w:rsidRDefault="0042481B" w:rsidP="00501868">
      <w:pPr>
        <w:suppressAutoHyphens/>
        <w:ind w:left="709" w:right="567"/>
        <w:jc w:val="center"/>
        <w:rPr>
          <w:b/>
          <w:szCs w:val="28"/>
        </w:rPr>
      </w:pPr>
    </w:p>
    <w:p w14:paraId="7A99BB99" w14:textId="0C7BE87A" w:rsidR="00BA297D" w:rsidRPr="007D5039" w:rsidRDefault="00BA297D" w:rsidP="00F12E87">
      <w:pPr>
        <w:spacing w:line="360" w:lineRule="auto"/>
        <w:ind w:firstLine="851"/>
        <w:jc w:val="both"/>
        <w:rPr>
          <w:szCs w:val="28"/>
        </w:rPr>
      </w:pPr>
      <w:r w:rsidRPr="007D5039">
        <w:rPr>
          <w:szCs w:val="28"/>
        </w:rPr>
        <w:t>Руководствуясь</w:t>
      </w:r>
      <w:r w:rsidR="0042481B" w:rsidRPr="007D5039">
        <w:t xml:space="preserve"> </w:t>
      </w:r>
      <w:r w:rsidR="0042481B" w:rsidRPr="007D5039">
        <w:rPr>
          <w:szCs w:val="28"/>
        </w:rPr>
        <w:t>Федеральным законом от 20.03.2025 N 33-ФЗ "Об общих принципах организации местного самоуправления в единой системе публичной власти",</w:t>
      </w:r>
      <w:r w:rsidRPr="007D5039">
        <w:rPr>
          <w:szCs w:val="28"/>
        </w:rPr>
        <w:t xml:space="preserve"> Постановлением Правительства Российской Федерации  от 7 марта 2018 года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- победителей Всероссийского конкурса лучших проектов создания комфортной городской среды, в том числе источником финансового обеспечения которых являются бюджетные ассигнования резервного фонда Правительства Российской Федерации», </w:t>
      </w:r>
      <w:r w:rsidR="0042481B" w:rsidRPr="007D5039">
        <w:rPr>
          <w:szCs w:val="28"/>
        </w:rPr>
        <w:t xml:space="preserve">постановлением Правительства Российской Федерации от 10.02.2017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муниципального образования Лебяжский муниципальный округ, </w:t>
      </w:r>
      <w:r w:rsidRPr="007D5039">
        <w:rPr>
          <w:szCs w:val="28"/>
        </w:rPr>
        <w:t>администрация Лебяжского муниципального округа ПОСТАНОВЛЯЕТ:</w:t>
      </w:r>
    </w:p>
    <w:p w14:paraId="1ECAC410" w14:textId="6DD96647" w:rsidR="0042481B" w:rsidRPr="007D5039" w:rsidRDefault="00BA297D" w:rsidP="0042481B">
      <w:pPr>
        <w:spacing w:line="360" w:lineRule="auto"/>
        <w:ind w:firstLine="851"/>
        <w:jc w:val="both"/>
        <w:rPr>
          <w:szCs w:val="28"/>
        </w:rPr>
      </w:pPr>
      <w:r w:rsidRPr="007D5039">
        <w:rPr>
          <w:szCs w:val="28"/>
        </w:rPr>
        <w:lastRenderedPageBreak/>
        <w:t xml:space="preserve">1. </w:t>
      </w:r>
      <w:r w:rsidR="0042481B" w:rsidRPr="007D5039">
        <w:rPr>
          <w:szCs w:val="28"/>
        </w:rPr>
        <w:t xml:space="preserve">Утвердить Положение о Комиссии по формированию комфортной городской среды в муниципальном образовании Лебяжский муниципальный округ Кировской области согласно приложению № 1 к настоящему постановлению. </w:t>
      </w:r>
    </w:p>
    <w:p w14:paraId="46DAB8BA" w14:textId="669CE373" w:rsidR="0042481B" w:rsidRPr="007D5039" w:rsidRDefault="0042481B" w:rsidP="0042481B">
      <w:pPr>
        <w:spacing w:line="360" w:lineRule="auto"/>
        <w:ind w:firstLine="851"/>
        <w:jc w:val="both"/>
        <w:rPr>
          <w:szCs w:val="28"/>
        </w:rPr>
      </w:pPr>
      <w:r w:rsidRPr="007D5039">
        <w:rPr>
          <w:szCs w:val="28"/>
        </w:rPr>
        <w:t>2.</w:t>
      </w:r>
      <w:r w:rsidRPr="007D5039">
        <w:rPr>
          <w:szCs w:val="28"/>
        </w:rPr>
        <w:tab/>
        <w:t xml:space="preserve">Создать общественную Комиссию по формированию комфортной городской среды в муниципальном образовании Лебяжский муниципальный округ Кировской области в составе согласно приложению № 2 к настоящему постановлению. </w:t>
      </w:r>
    </w:p>
    <w:p w14:paraId="116E30B0" w14:textId="06EE281A" w:rsidR="00BA297D" w:rsidRPr="007D5039" w:rsidRDefault="004421A4" w:rsidP="0042481B">
      <w:pPr>
        <w:spacing w:line="360" w:lineRule="auto"/>
        <w:ind w:firstLine="851"/>
        <w:jc w:val="both"/>
        <w:rPr>
          <w:szCs w:val="28"/>
        </w:rPr>
      </w:pPr>
      <w:r w:rsidRPr="007D5039">
        <w:rPr>
          <w:szCs w:val="28"/>
        </w:rPr>
        <w:t>3</w:t>
      </w:r>
      <w:r w:rsidR="00BA297D" w:rsidRPr="007D5039">
        <w:rPr>
          <w:szCs w:val="28"/>
        </w:rPr>
        <w:t xml:space="preserve">. </w:t>
      </w:r>
      <w:r w:rsidR="00BA297D" w:rsidRPr="007D5039">
        <w:rPr>
          <w:szCs w:val="28"/>
        </w:rPr>
        <w:tab/>
      </w:r>
      <w:r w:rsidRPr="007D5039">
        <w:rPr>
          <w:szCs w:val="28"/>
        </w:rPr>
        <w:t>О</w:t>
      </w:r>
      <w:r w:rsidR="0042481B" w:rsidRPr="007D5039">
        <w:rPr>
          <w:szCs w:val="28"/>
        </w:rPr>
        <w:t>публиковать н</w:t>
      </w:r>
      <w:r w:rsidR="00BA297D" w:rsidRPr="007D5039">
        <w:rPr>
          <w:szCs w:val="28"/>
        </w:rPr>
        <w:t xml:space="preserve">астоящее постановление на официальном сайте муниципального образования Лебяжский муниципальный округ в сети </w:t>
      </w:r>
      <w:r w:rsidR="007254E3" w:rsidRPr="007D5039">
        <w:rPr>
          <w:szCs w:val="28"/>
        </w:rPr>
        <w:t>«И</w:t>
      </w:r>
      <w:r w:rsidR="00BA297D" w:rsidRPr="007D5039">
        <w:rPr>
          <w:szCs w:val="28"/>
        </w:rPr>
        <w:t>нтернет</w:t>
      </w:r>
      <w:r w:rsidR="007254E3" w:rsidRPr="007D5039">
        <w:rPr>
          <w:szCs w:val="28"/>
        </w:rPr>
        <w:t>»</w:t>
      </w:r>
      <w:r w:rsidR="00BA297D" w:rsidRPr="007D5039">
        <w:rPr>
          <w:szCs w:val="28"/>
        </w:rPr>
        <w:t>.</w:t>
      </w:r>
    </w:p>
    <w:p w14:paraId="6C579B9B" w14:textId="1DA75691" w:rsidR="002376B6" w:rsidRPr="007D5039" w:rsidRDefault="007D5039" w:rsidP="004421A4">
      <w:pPr>
        <w:spacing w:line="360" w:lineRule="auto"/>
        <w:ind w:firstLine="851"/>
        <w:jc w:val="both"/>
        <w:rPr>
          <w:szCs w:val="28"/>
        </w:rPr>
      </w:pPr>
      <w:r w:rsidRPr="007D5039">
        <w:rPr>
          <w:szCs w:val="28"/>
        </w:rPr>
        <w:t>4</w:t>
      </w:r>
      <w:r w:rsidR="004421A4" w:rsidRPr="007D5039">
        <w:rPr>
          <w:szCs w:val="28"/>
        </w:rPr>
        <w:t>.</w:t>
      </w:r>
      <w:r w:rsidR="004421A4" w:rsidRPr="007D5039">
        <w:rPr>
          <w:szCs w:val="28"/>
        </w:rPr>
        <w:tab/>
        <w:t>Контроль за исполнением настоящего постановления оставляю за собой.</w:t>
      </w:r>
    </w:p>
    <w:p w14:paraId="0D6E45C6" w14:textId="77777777" w:rsidR="004421A4" w:rsidRPr="007D5039" w:rsidRDefault="004421A4" w:rsidP="004421A4">
      <w:pPr>
        <w:spacing w:line="360" w:lineRule="auto"/>
        <w:ind w:firstLine="851"/>
        <w:jc w:val="both"/>
        <w:rPr>
          <w:szCs w:val="28"/>
        </w:rPr>
      </w:pPr>
    </w:p>
    <w:p w14:paraId="77F97C18" w14:textId="4A39A778" w:rsidR="005F3ACF" w:rsidRPr="007D5039" w:rsidRDefault="00BA297D" w:rsidP="00F12E87">
      <w:pPr>
        <w:spacing w:line="360" w:lineRule="auto"/>
      </w:pPr>
      <w:r w:rsidRPr="007D5039">
        <w:rPr>
          <w:szCs w:val="28"/>
        </w:rPr>
        <w:t xml:space="preserve"> Г</w:t>
      </w:r>
      <w:r w:rsidR="00AD64DE" w:rsidRPr="007D5039">
        <w:rPr>
          <w:szCs w:val="28"/>
        </w:rPr>
        <w:t>лав</w:t>
      </w:r>
      <w:r w:rsidRPr="007D5039">
        <w:rPr>
          <w:szCs w:val="28"/>
        </w:rPr>
        <w:t>а</w:t>
      </w:r>
      <w:r w:rsidR="00AF344E" w:rsidRPr="007D5039">
        <w:rPr>
          <w:szCs w:val="28"/>
        </w:rPr>
        <w:t xml:space="preserve"> Лебяжского</w:t>
      </w:r>
    </w:p>
    <w:p w14:paraId="391AAF69" w14:textId="214DAEDE" w:rsidR="00AF11E6" w:rsidRPr="007D5039" w:rsidRDefault="00AF344E" w:rsidP="00F12E87">
      <w:pPr>
        <w:spacing w:line="360" w:lineRule="auto"/>
      </w:pPr>
      <w:r w:rsidRPr="007D5039">
        <w:rPr>
          <w:szCs w:val="28"/>
        </w:rPr>
        <w:t>муниципального округа</w:t>
      </w:r>
      <w:r w:rsidR="00AF11E6" w:rsidRPr="007D5039">
        <w:rPr>
          <w:szCs w:val="28"/>
        </w:rPr>
        <w:t xml:space="preserve">    </w:t>
      </w:r>
      <w:r w:rsidR="001569E4" w:rsidRPr="007D5039">
        <w:rPr>
          <w:szCs w:val="28"/>
        </w:rPr>
        <w:t xml:space="preserve">                           </w:t>
      </w:r>
      <w:r w:rsidR="00BA297D" w:rsidRPr="007D5039">
        <w:rPr>
          <w:szCs w:val="28"/>
        </w:rPr>
        <w:t>Т.А. Обухова</w:t>
      </w:r>
    </w:p>
    <w:p w14:paraId="3E0184B7" w14:textId="7302C899" w:rsidR="00F12E87" w:rsidRDefault="00F12E87" w:rsidP="006B4A97">
      <w:pPr>
        <w:jc w:val="right"/>
        <w:rPr>
          <w:szCs w:val="28"/>
        </w:rPr>
      </w:pPr>
    </w:p>
    <w:p w14:paraId="4CD68573" w14:textId="5CCA6DF5" w:rsidR="00DC7F11" w:rsidRDefault="00DC7F11" w:rsidP="006B4A97">
      <w:pPr>
        <w:jc w:val="right"/>
        <w:rPr>
          <w:szCs w:val="28"/>
        </w:rPr>
      </w:pPr>
    </w:p>
    <w:p w14:paraId="5CE94065" w14:textId="7B584E36" w:rsidR="00DC7F11" w:rsidRDefault="00DC7F11" w:rsidP="006B4A97">
      <w:pPr>
        <w:jc w:val="right"/>
        <w:rPr>
          <w:szCs w:val="28"/>
        </w:rPr>
      </w:pPr>
    </w:p>
    <w:p w14:paraId="05BD6090" w14:textId="4D2E1A00" w:rsidR="00DC7F11" w:rsidRDefault="00DC7F11" w:rsidP="006B4A97">
      <w:pPr>
        <w:jc w:val="right"/>
        <w:rPr>
          <w:szCs w:val="28"/>
        </w:rPr>
      </w:pPr>
    </w:p>
    <w:p w14:paraId="7CA859D9" w14:textId="618BD097" w:rsidR="00DC7F11" w:rsidRDefault="00DC7F11" w:rsidP="006B4A97">
      <w:pPr>
        <w:jc w:val="right"/>
        <w:rPr>
          <w:szCs w:val="28"/>
        </w:rPr>
      </w:pPr>
    </w:p>
    <w:p w14:paraId="4BCE2D50" w14:textId="3FAD2496" w:rsidR="00DC7F11" w:rsidRDefault="00DC7F11" w:rsidP="006B4A97">
      <w:pPr>
        <w:jc w:val="right"/>
        <w:rPr>
          <w:szCs w:val="28"/>
        </w:rPr>
      </w:pPr>
    </w:p>
    <w:p w14:paraId="7061761E" w14:textId="65FD3EC1" w:rsidR="00DC7F11" w:rsidRDefault="00DC7F11" w:rsidP="006B4A97">
      <w:pPr>
        <w:jc w:val="right"/>
        <w:rPr>
          <w:szCs w:val="28"/>
        </w:rPr>
      </w:pPr>
    </w:p>
    <w:p w14:paraId="3F5D54A5" w14:textId="7A85124F" w:rsidR="00DC7F11" w:rsidRDefault="00DC7F11" w:rsidP="006B4A97">
      <w:pPr>
        <w:jc w:val="right"/>
        <w:rPr>
          <w:szCs w:val="28"/>
        </w:rPr>
      </w:pPr>
    </w:p>
    <w:p w14:paraId="5E1C4EC4" w14:textId="7F06AEF5" w:rsidR="00DC7F11" w:rsidRDefault="00DC7F11" w:rsidP="006B4A97">
      <w:pPr>
        <w:jc w:val="right"/>
        <w:rPr>
          <w:szCs w:val="28"/>
        </w:rPr>
      </w:pPr>
    </w:p>
    <w:p w14:paraId="3E72F393" w14:textId="5AF730EF" w:rsidR="00DC7F11" w:rsidRDefault="00DC7F11" w:rsidP="006B4A97">
      <w:pPr>
        <w:jc w:val="right"/>
        <w:rPr>
          <w:szCs w:val="28"/>
        </w:rPr>
      </w:pPr>
    </w:p>
    <w:p w14:paraId="581D1531" w14:textId="6EC2E6DE" w:rsidR="00DC7F11" w:rsidRDefault="00DC7F11" w:rsidP="006B4A97">
      <w:pPr>
        <w:jc w:val="right"/>
        <w:rPr>
          <w:szCs w:val="28"/>
        </w:rPr>
      </w:pPr>
    </w:p>
    <w:p w14:paraId="461FCC55" w14:textId="4CEEB21E" w:rsidR="00DC7F11" w:rsidRDefault="00DC7F11" w:rsidP="006B4A97">
      <w:pPr>
        <w:jc w:val="right"/>
        <w:rPr>
          <w:szCs w:val="28"/>
        </w:rPr>
      </w:pPr>
    </w:p>
    <w:p w14:paraId="7C340F8C" w14:textId="74456837" w:rsidR="00DC7F11" w:rsidRDefault="00DC7F11" w:rsidP="006B4A97">
      <w:pPr>
        <w:jc w:val="right"/>
        <w:rPr>
          <w:szCs w:val="28"/>
        </w:rPr>
      </w:pPr>
    </w:p>
    <w:p w14:paraId="25BBF7A6" w14:textId="371863E9" w:rsidR="00DC7F11" w:rsidRDefault="00DC7F11" w:rsidP="006B4A97">
      <w:pPr>
        <w:jc w:val="right"/>
        <w:rPr>
          <w:szCs w:val="28"/>
        </w:rPr>
      </w:pPr>
    </w:p>
    <w:p w14:paraId="3DBDBBDC" w14:textId="32DCB513" w:rsidR="00DC7F11" w:rsidRDefault="00DC7F11" w:rsidP="006B4A97">
      <w:pPr>
        <w:jc w:val="right"/>
        <w:rPr>
          <w:szCs w:val="28"/>
        </w:rPr>
      </w:pPr>
    </w:p>
    <w:p w14:paraId="581B5EAF" w14:textId="2D0C560A" w:rsidR="00DC7F11" w:rsidRDefault="00DC7F11" w:rsidP="006B4A97">
      <w:pPr>
        <w:jc w:val="right"/>
        <w:rPr>
          <w:szCs w:val="28"/>
        </w:rPr>
      </w:pPr>
    </w:p>
    <w:p w14:paraId="4D4D77C7" w14:textId="2FF8E556" w:rsidR="00DC7F11" w:rsidRDefault="00DC7F11" w:rsidP="006B4A97">
      <w:pPr>
        <w:jc w:val="right"/>
        <w:rPr>
          <w:szCs w:val="28"/>
        </w:rPr>
      </w:pPr>
    </w:p>
    <w:p w14:paraId="7A82D820" w14:textId="08AA3332" w:rsidR="00DC7F11" w:rsidRDefault="00DC7F11" w:rsidP="006B4A97">
      <w:pPr>
        <w:jc w:val="right"/>
        <w:rPr>
          <w:szCs w:val="28"/>
        </w:rPr>
      </w:pPr>
    </w:p>
    <w:p w14:paraId="047ACA7A" w14:textId="75B65E78" w:rsidR="00DC7F11" w:rsidRDefault="00DC7F11" w:rsidP="006B4A97">
      <w:pPr>
        <w:jc w:val="right"/>
        <w:rPr>
          <w:szCs w:val="28"/>
        </w:rPr>
      </w:pPr>
    </w:p>
    <w:p w14:paraId="70530B9D" w14:textId="3CF18723" w:rsidR="00DC7F11" w:rsidRDefault="00DC7F11" w:rsidP="006B4A97">
      <w:pPr>
        <w:jc w:val="right"/>
        <w:rPr>
          <w:szCs w:val="28"/>
        </w:rPr>
      </w:pPr>
    </w:p>
    <w:p w14:paraId="18DA225C" w14:textId="0364D255" w:rsidR="00DC7F11" w:rsidRDefault="00DC7F11" w:rsidP="006B4A97">
      <w:pPr>
        <w:jc w:val="right"/>
        <w:rPr>
          <w:szCs w:val="28"/>
        </w:rPr>
      </w:pPr>
    </w:p>
    <w:p w14:paraId="4DE5AF1D" w14:textId="77777777" w:rsidR="00DC7F11" w:rsidRPr="007D5039" w:rsidRDefault="00DC7F11" w:rsidP="006B4A97">
      <w:pPr>
        <w:jc w:val="right"/>
        <w:rPr>
          <w:szCs w:val="28"/>
        </w:rPr>
      </w:pPr>
    </w:p>
    <w:p w14:paraId="3F079CB0" w14:textId="36300AE8" w:rsidR="006B4A97" w:rsidRPr="007D5039" w:rsidRDefault="006B4A97" w:rsidP="006B4A97">
      <w:pPr>
        <w:jc w:val="right"/>
        <w:rPr>
          <w:szCs w:val="28"/>
        </w:rPr>
      </w:pPr>
      <w:r w:rsidRPr="007D5039">
        <w:rPr>
          <w:szCs w:val="28"/>
        </w:rPr>
        <w:lastRenderedPageBreak/>
        <w:t>Приложение</w:t>
      </w:r>
      <w:r w:rsidR="004421A4" w:rsidRPr="007D5039">
        <w:rPr>
          <w:szCs w:val="28"/>
        </w:rPr>
        <w:t>№1</w:t>
      </w:r>
      <w:r w:rsidRPr="007D5039">
        <w:rPr>
          <w:szCs w:val="28"/>
        </w:rPr>
        <w:t xml:space="preserve"> </w:t>
      </w:r>
    </w:p>
    <w:p w14:paraId="2D0192C0" w14:textId="1377CBB8" w:rsidR="007254E3" w:rsidRPr="007D5039" w:rsidRDefault="00936E05" w:rsidP="006B4A97">
      <w:pPr>
        <w:jc w:val="right"/>
        <w:rPr>
          <w:szCs w:val="28"/>
        </w:rPr>
      </w:pPr>
      <w:r>
        <w:rPr>
          <w:szCs w:val="28"/>
        </w:rPr>
        <w:t>УТВЕРЖДЕНО</w:t>
      </w:r>
    </w:p>
    <w:p w14:paraId="0288D87B" w14:textId="7578634D" w:rsidR="006B4A97" w:rsidRPr="007D5039" w:rsidRDefault="00854C8F" w:rsidP="006B4A97">
      <w:pPr>
        <w:jc w:val="right"/>
        <w:rPr>
          <w:szCs w:val="28"/>
        </w:rPr>
      </w:pPr>
      <w:r w:rsidRPr="007D5039">
        <w:rPr>
          <w:szCs w:val="28"/>
        </w:rPr>
        <w:t xml:space="preserve"> </w:t>
      </w:r>
      <w:r w:rsidR="006B4A97" w:rsidRPr="007D5039">
        <w:rPr>
          <w:szCs w:val="28"/>
        </w:rPr>
        <w:t>постановлени</w:t>
      </w:r>
      <w:r w:rsidR="00936E05">
        <w:rPr>
          <w:szCs w:val="28"/>
        </w:rPr>
        <w:t>ем</w:t>
      </w:r>
      <w:r w:rsidR="006B4A97" w:rsidRPr="007D5039">
        <w:rPr>
          <w:szCs w:val="28"/>
        </w:rPr>
        <w:t xml:space="preserve"> администрации</w:t>
      </w:r>
    </w:p>
    <w:p w14:paraId="56E59477" w14:textId="7C5B2DF9" w:rsidR="006B4A97" w:rsidRPr="007D5039" w:rsidRDefault="006B4A97" w:rsidP="006B4A97">
      <w:pPr>
        <w:jc w:val="right"/>
        <w:rPr>
          <w:szCs w:val="28"/>
        </w:rPr>
      </w:pPr>
      <w:r w:rsidRPr="007D5039">
        <w:rPr>
          <w:szCs w:val="28"/>
        </w:rPr>
        <w:t>Лебяжского муниципального округа</w:t>
      </w:r>
    </w:p>
    <w:p w14:paraId="407D7266" w14:textId="374B1E62" w:rsidR="006B4A97" w:rsidRPr="00DC7F11" w:rsidRDefault="006B4A97" w:rsidP="006B4A97">
      <w:pPr>
        <w:jc w:val="right"/>
        <w:rPr>
          <w:szCs w:val="28"/>
          <w:u w:val="single"/>
        </w:rPr>
      </w:pPr>
      <w:r w:rsidRPr="007D5039">
        <w:rPr>
          <w:szCs w:val="28"/>
        </w:rPr>
        <w:t xml:space="preserve">от </w:t>
      </w:r>
      <w:r w:rsidR="00DC7F11" w:rsidRPr="00DC7F11">
        <w:rPr>
          <w:szCs w:val="28"/>
          <w:u w:val="single"/>
        </w:rPr>
        <w:t>18.12.2025</w:t>
      </w:r>
      <w:r w:rsidRPr="007D5039">
        <w:rPr>
          <w:szCs w:val="28"/>
        </w:rPr>
        <w:t xml:space="preserve"> </w:t>
      </w:r>
      <w:proofErr w:type="gramStart"/>
      <w:r w:rsidRPr="007D5039">
        <w:rPr>
          <w:szCs w:val="28"/>
        </w:rPr>
        <w:t xml:space="preserve">№  </w:t>
      </w:r>
      <w:r w:rsidR="00DC7F11" w:rsidRPr="00DC7F11">
        <w:rPr>
          <w:szCs w:val="28"/>
          <w:u w:val="single"/>
        </w:rPr>
        <w:t>890</w:t>
      </w:r>
      <w:proofErr w:type="gramEnd"/>
    </w:p>
    <w:p w14:paraId="01EF44D9" w14:textId="5330F11A" w:rsidR="004421A4" w:rsidRPr="007D5039" w:rsidRDefault="004421A4" w:rsidP="006B4A97">
      <w:pPr>
        <w:jc w:val="right"/>
        <w:rPr>
          <w:szCs w:val="28"/>
        </w:rPr>
      </w:pPr>
    </w:p>
    <w:p w14:paraId="0EA782CB" w14:textId="2B00E1A2" w:rsidR="004421A4" w:rsidRPr="007D5039" w:rsidRDefault="004421A4" w:rsidP="004421A4">
      <w:pPr>
        <w:suppressAutoHyphens/>
        <w:ind w:left="709" w:right="567"/>
        <w:jc w:val="center"/>
        <w:rPr>
          <w:b/>
          <w:szCs w:val="28"/>
          <w:lang w:eastAsia="ru-RU"/>
        </w:rPr>
      </w:pPr>
      <w:r w:rsidRPr="007D5039">
        <w:rPr>
          <w:b/>
          <w:szCs w:val="28"/>
          <w:lang w:eastAsia="ru-RU"/>
        </w:rPr>
        <w:t>Положение об общественной Комиссии по формированию комфортной городской среды в муниципальном образовании Лебяжский муниципальный округ Кировской области</w:t>
      </w:r>
    </w:p>
    <w:p w14:paraId="179E5C19" w14:textId="7E1F25E2" w:rsidR="004421A4" w:rsidRPr="007D5039" w:rsidRDefault="004421A4" w:rsidP="004421A4">
      <w:pPr>
        <w:jc w:val="center"/>
        <w:rPr>
          <w:szCs w:val="28"/>
        </w:rPr>
      </w:pPr>
    </w:p>
    <w:p w14:paraId="139C5BE5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1. Общие положения</w:t>
      </w:r>
    </w:p>
    <w:p w14:paraId="707E2ABE" w14:textId="01CB31FA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1.1. Общественная комиссия по формированию комфортной городской среды</w:t>
      </w:r>
      <w:r w:rsidR="007D5039" w:rsidRPr="007D5039">
        <w:rPr>
          <w:szCs w:val="28"/>
        </w:rPr>
        <w:t xml:space="preserve"> в</w:t>
      </w:r>
      <w:r w:rsidR="001239E1" w:rsidRPr="007D5039">
        <w:rPr>
          <w:szCs w:val="28"/>
        </w:rPr>
        <w:t xml:space="preserve"> муниципальном образовании Лебяжский муниципальный округ Кировской области</w:t>
      </w:r>
      <w:r w:rsidRPr="007D5039">
        <w:rPr>
          <w:szCs w:val="28"/>
        </w:rPr>
        <w:t xml:space="preserve"> (далее - Комиссия) создается в соответствии </w:t>
      </w:r>
      <w:r w:rsidR="001239E1" w:rsidRPr="007D5039">
        <w:rPr>
          <w:szCs w:val="28"/>
        </w:rPr>
        <w:t>с действующим законодательством</w:t>
      </w:r>
      <w:r w:rsidRPr="007D5039">
        <w:rPr>
          <w:szCs w:val="28"/>
        </w:rPr>
        <w:t xml:space="preserve">, в целях организации общественного обсуждения программы по формированию комфортной городской среды в муниципальном образовании </w:t>
      </w:r>
      <w:r w:rsidR="001239E1" w:rsidRPr="007D5039">
        <w:rPr>
          <w:szCs w:val="28"/>
        </w:rPr>
        <w:t xml:space="preserve"> Лебяжский муниципальный округ Кировской области</w:t>
      </w:r>
      <w:r w:rsidRPr="007D5039">
        <w:rPr>
          <w:szCs w:val="28"/>
        </w:rPr>
        <w:t xml:space="preserve">, проведения оценки предложений заинтересованных лиц, а также для осуществления контроля за реализацией программы после ее утверждения в установленном порядке. </w:t>
      </w:r>
    </w:p>
    <w:p w14:paraId="333AB0F6" w14:textId="7DDB4558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1.2. Комиссия в своей деятельности руководствуется настоящим Положением.</w:t>
      </w:r>
    </w:p>
    <w:p w14:paraId="6DA3A39B" w14:textId="7E78CE50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1.3 Комиссия создается при администрации муниципального образования </w:t>
      </w:r>
      <w:r w:rsidR="001239E1" w:rsidRPr="007D5039">
        <w:rPr>
          <w:szCs w:val="28"/>
        </w:rPr>
        <w:t xml:space="preserve">Лебяжский муниципальный округ </w:t>
      </w:r>
      <w:r w:rsidRPr="007D5039">
        <w:rPr>
          <w:szCs w:val="28"/>
        </w:rPr>
        <w:t xml:space="preserve">и </w:t>
      </w:r>
      <w:r w:rsidR="007D5039" w:rsidRPr="007D5039">
        <w:rPr>
          <w:szCs w:val="28"/>
        </w:rPr>
        <w:t>созывается</w:t>
      </w:r>
      <w:r w:rsidRPr="007D5039">
        <w:rPr>
          <w:szCs w:val="28"/>
        </w:rPr>
        <w:t xml:space="preserve"> по мере необходимости.</w:t>
      </w:r>
    </w:p>
    <w:p w14:paraId="39C87422" w14:textId="53F5F04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1.4. Задачами Комиссии являются: </w:t>
      </w:r>
      <w:r w:rsidR="001239E1" w:rsidRPr="007D5039">
        <w:rPr>
          <w:szCs w:val="28"/>
        </w:rPr>
        <w:t xml:space="preserve"> </w:t>
      </w:r>
    </w:p>
    <w:p w14:paraId="5A1C1BE2" w14:textId="167AFFAB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- выработка эффективных решений, учитывающих мнения общественности, по вопросам повышения уровня благоустройства дворовых территорий многоквартирных домов, общественных территорий муниципального образования и включения их в муниципальную программу </w:t>
      </w:r>
      <w:r w:rsidR="001239E1" w:rsidRPr="007D5039">
        <w:rPr>
          <w:szCs w:val="28"/>
        </w:rPr>
        <w:t>«Формирование современной городской среды на территории Лебяжского муниципального округа»</w:t>
      </w:r>
      <w:r w:rsidRPr="007D5039">
        <w:rPr>
          <w:szCs w:val="28"/>
        </w:rPr>
        <w:t xml:space="preserve"> (далее – муниципальная программа);</w:t>
      </w:r>
    </w:p>
    <w:p w14:paraId="03669DA6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принятие и проведение комиссионной оценки предложений заинтересованных лиц о включении дворовой территории в муниципальную программу;</w:t>
      </w:r>
    </w:p>
    <w:p w14:paraId="1B1AC1F8" w14:textId="7B8FDD14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- проведение комиссионной оценки предложений жителей о включении наиболее посещаемой муниципальной территории общего пользования (улица, площадь, парк, набережная и т.д.) в муниципальную программу; </w:t>
      </w:r>
    </w:p>
    <w:p w14:paraId="6C9013BE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- отбор дворовых территорий многоквартирных домов для включения в муниципальную программу; </w:t>
      </w:r>
    </w:p>
    <w:p w14:paraId="6E525941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отбор предложений для включения в муниципальную программу наиболее посещаемой муниципальной территории общего пользования населенного пункта;</w:t>
      </w:r>
    </w:p>
    <w:p w14:paraId="1EC967E0" w14:textId="057FD3B5" w:rsidR="001239E1" w:rsidRPr="007D5039" w:rsidRDefault="001239E1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рассмотрени</w:t>
      </w:r>
      <w:r w:rsidR="00A2141C" w:rsidRPr="007D5039">
        <w:rPr>
          <w:szCs w:val="28"/>
        </w:rPr>
        <w:t>е</w:t>
      </w:r>
      <w:r w:rsidRPr="007D5039">
        <w:rPr>
          <w:szCs w:val="28"/>
        </w:rPr>
        <w:t xml:space="preserve"> и оценк</w:t>
      </w:r>
      <w:r w:rsidR="00A2141C" w:rsidRPr="007D5039">
        <w:rPr>
          <w:szCs w:val="28"/>
        </w:rPr>
        <w:t>а</w:t>
      </w:r>
      <w:r w:rsidRPr="007D5039">
        <w:rPr>
          <w:szCs w:val="28"/>
        </w:rPr>
        <w:t xml:space="preserve"> предложений граждан и организаций об определении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поселениях;</w:t>
      </w:r>
    </w:p>
    <w:p w14:paraId="794E66BA" w14:textId="7EB55E98" w:rsidR="00267E88" w:rsidRPr="007D5039" w:rsidRDefault="00267E88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lastRenderedPageBreak/>
        <w:t>- организаци</w:t>
      </w:r>
      <w:r w:rsidR="00A2141C" w:rsidRPr="007D5039">
        <w:rPr>
          <w:szCs w:val="28"/>
        </w:rPr>
        <w:t>я</w:t>
      </w:r>
      <w:r w:rsidRPr="007D5039">
        <w:rPr>
          <w:szCs w:val="28"/>
        </w:rPr>
        <w:t xml:space="preserve"> общественного обсуждения проектов </w:t>
      </w:r>
      <w:r w:rsidR="00A2141C" w:rsidRPr="007D5039">
        <w:rPr>
          <w:szCs w:val="28"/>
        </w:rPr>
        <w:t>выбора общественных территорий</w:t>
      </w:r>
      <w:r w:rsidRPr="007D5039">
        <w:rPr>
          <w:szCs w:val="28"/>
        </w:rPr>
        <w:t xml:space="preserve"> и подведения его итогов</w:t>
      </w:r>
      <w:r w:rsidR="00A2141C" w:rsidRPr="007D5039">
        <w:rPr>
          <w:szCs w:val="28"/>
        </w:rPr>
        <w:t>;</w:t>
      </w:r>
    </w:p>
    <w:p w14:paraId="23443466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- осуществление контроля за реализацией муниципальной программы после ее утверждения в установленном порядке. </w:t>
      </w:r>
    </w:p>
    <w:p w14:paraId="0A9AFD88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1.5. Все решения Комиссии носят рекомендательный характер.</w:t>
      </w:r>
    </w:p>
    <w:p w14:paraId="76FD0107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2. Состав Комиссии</w:t>
      </w:r>
    </w:p>
    <w:p w14:paraId="631D5357" w14:textId="5A2964B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2.1. В состав Комиссии могут входить представители администрации муниципального образования, а также глава муниципального образования </w:t>
      </w:r>
      <w:r w:rsidR="001239E1" w:rsidRPr="007D5039">
        <w:rPr>
          <w:szCs w:val="28"/>
        </w:rPr>
        <w:t>Лебяжский муниципальный округ</w:t>
      </w:r>
      <w:r w:rsidRPr="007D5039">
        <w:rPr>
          <w:szCs w:val="28"/>
        </w:rPr>
        <w:t>, представители общественных организаций</w:t>
      </w:r>
      <w:r w:rsidR="001239E1" w:rsidRPr="007D5039">
        <w:rPr>
          <w:szCs w:val="28"/>
        </w:rPr>
        <w:t>, депутаты думы Лебяжского муниципального округа</w:t>
      </w:r>
      <w:r w:rsidR="00A2141C" w:rsidRPr="007D5039">
        <w:rPr>
          <w:szCs w:val="28"/>
        </w:rPr>
        <w:t xml:space="preserve"> (по согласованию)</w:t>
      </w:r>
      <w:r w:rsidRPr="007D5039">
        <w:rPr>
          <w:szCs w:val="28"/>
        </w:rPr>
        <w:t>.</w:t>
      </w:r>
    </w:p>
    <w:p w14:paraId="77131CB9" w14:textId="4B6006E4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2.2. Состав Комиссии утверждается постановлением администрации муниципального образования </w:t>
      </w:r>
      <w:r w:rsidR="001239E1" w:rsidRPr="007D5039">
        <w:rPr>
          <w:szCs w:val="28"/>
        </w:rPr>
        <w:t>Лебяжский муниципальный округ</w:t>
      </w:r>
      <w:r w:rsidRPr="007D5039">
        <w:rPr>
          <w:szCs w:val="28"/>
        </w:rPr>
        <w:t>.</w:t>
      </w:r>
    </w:p>
    <w:p w14:paraId="3341E988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2.3. В состав Комиссии с правом совещательного голоса могут включаться привлеченные специалисты, представители общественности.</w:t>
      </w:r>
    </w:p>
    <w:p w14:paraId="02A8D7DB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2.4. Руководство Комиссией осуществляет председатель Комиссии, а во время его отсутствия - заместитель председателя Комиссии.</w:t>
      </w:r>
    </w:p>
    <w:p w14:paraId="226DB10C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2.5. Секретарь Комиссии организует ее работу: </w:t>
      </w:r>
    </w:p>
    <w:p w14:paraId="652DCD96" w14:textId="3DF5312B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 - извещает членов Комиссии и заинтересованных лиц о предстоящем заседании Комиссии;</w:t>
      </w:r>
      <w:r w:rsidR="001239E1" w:rsidRPr="007D5039">
        <w:rPr>
          <w:szCs w:val="28"/>
        </w:rPr>
        <w:t xml:space="preserve"> </w:t>
      </w:r>
    </w:p>
    <w:p w14:paraId="2934D520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рассылает членам Комиссии необходимые материалы;</w:t>
      </w:r>
    </w:p>
    <w:p w14:paraId="6AE0FA19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оформляет протоколы заседания Комиссии;</w:t>
      </w:r>
    </w:p>
    <w:p w14:paraId="53E78A3D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- выполняет иные организационные функции в пределах своей компетенции.</w:t>
      </w:r>
    </w:p>
    <w:p w14:paraId="74AF3B6C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3. Порядок принятия решений Комиссией</w:t>
      </w:r>
    </w:p>
    <w:p w14:paraId="01878258" w14:textId="6F98CF31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3.1. Заседание Комиссии считается правомерным, если </w:t>
      </w:r>
      <w:r w:rsidR="007D5039" w:rsidRPr="007D5039">
        <w:rPr>
          <w:szCs w:val="28"/>
        </w:rPr>
        <w:t xml:space="preserve">на нем </w:t>
      </w:r>
      <w:r w:rsidRPr="007D5039">
        <w:rPr>
          <w:szCs w:val="28"/>
        </w:rPr>
        <w:t>присутствует не менее половины членов Комиссии с правом решающего голоса.</w:t>
      </w:r>
    </w:p>
    <w:p w14:paraId="46A010DB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3.2. Решения Комиссии принимаются большинством голосов ее членов с правом решающего голоса, присутствующих на заседании Комиссии.</w:t>
      </w:r>
    </w:p>
    <w:p w14:paraId="05B385D1" w14:textId="77777777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3.3. При равенстве голосов членов Комиссии, голос председателя (председательствующего) является решающим.</w:t>
      </w:r>
    </w:p>
    <w:p w14:paraId="53216337" w14:textId="607308DF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>3.4. Решения Комиссии оформляются протоколом и подписыва</w:t>
      </w:r>
      <w:r w:rsidR="001239E1" w:rsidRPr="007D5039">
        <w:rPr>
          <w:szCs w:val="28"/>
        </w:rPr>
        <w:t>ю</w:t>
      </w:r>
      <w:r w:rsidRPr="007D5039">
        <w:rPr>
          <w:szCs w:val="28"/>
        </w:rPr>
        <w:t xml:space="preserve">тся </w:t>
      </w:r>
      <w:r w:rsidR="001239E1" w:rsidRPr="007D5039">
        <w:rPr>
          <w:szCs w:val="28"/>
        </w:rPr>
        <w:t>председателем и секретарем Комиссии</w:t>
      </w:r>
      <w:r w:rsidRPr="007D5039">
        <w:rPr>
          <w:szCs w:val="28"/>
        </w:rPr>
        <w:t>. Не допускается заполнение протокола карандашом и внесение в него исправлений.</w:t>
      </w:r>
    </w:p>
    <w:p w14:paraId="42E808FA" w14:textId="653A4FDA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3.5. Протокол заседания Комиссии составляется в 2 экземплярах, один из которых остается в Комиссии, другой передается в администрацию муниципального образования </w:t>
      </w:r>
      <w:r w:rsidR="001239E1" w:rsidRPr="007D5039">
        <w:rPr>
          <w:szCs w:val="28"/>
        </w:rPr>
        <w:t>Лебяжский муниципальный округ</w:t>
      </w:r>
      <w:r w:rsidRPr="007D5039">
        <w:rPr>
          <w:szCs w:val="28"/>
        </w:rPr>
        <w:t xml:space="preserve">. </w:t>
      </w:r>
    </w:p>
    <w:p w14:paraId="5AAD2A0C" w14:textId="0C8C8C89" w:rsidR="004421A4" w:rsidRPr="007D5039" w:rsidRDefault="004421A4" w:rsidP="001239E1">
      <w:pPr>
        <w:ind w:firstLine="709"/>
        <w:jc w:val="both"/>
        <w:rPr>
          <w:szCs w:val="28"/>
        </w:rPr>
      </w:pPr>
      <w:r w:rsidRPr="007D5039">
        <w:rPr>
          <w:szCs w:val="28"/>
        </w:rPr>
        <w:t xml:space="preserve">3.6. Решения комиссии в течение </w:t>
      </w:r>
      <w:r w:rsidR="001239E1" w:rsidRPr="007D5039">
        <w:rPr>
          <w:szCs w:val="28"/>
        </w:rPr>
        <w:t>двух</w:t>
      </w:r>
      <w:r w:rsidRPr="007D5039">
        <w:rPr>
          <w:szCs w:val="28"/>
        </w:rPr>
        <w:t xml:space="preserve"> рабочих дней </w:t>
      </w:r>
      <w:r w:rsidR="00915D14" w:rsidRPr="007D5039">
        <w:rPr>
          <w:szCs w:val="28"/>
        </w:rPr>
        <w:t>публикуются в средствах массовой информации и размещаются на официальном сайте муниципального образования Лебяжский муниципальный округ в сети "Интернет»</w:t>
      </w:r>
    </w:p>
    <w:p w14:paraId="7E63166A" w14:textId="435D182B" w:rsidR="004421A4" w:rsidRPr="007D5039" w:rsidRDefault="001239E1" w:rsidP="004421A4">
      <w:pPr>
        <w:jc w:val="both"/>
        <w:rPr>
          <w:szCs w:val="28"/>
        </w:rPr>
      </w:pPr>
      <w:r w:rsidRPr="007D5039">
        <w:rPr>
          <w:szCs w:val="28"/>
        </w:rPr>
        <w:t xml:space="preserve"> </w:t>
      </w:r>
    </w:p>
    <w:p w14:paraId="65751298" w14:textId="57573D6A" w:rsidR="00854C8F" w:rsidRPr="007D5039" w:rsidRDefault="00854C8F" w:rsidP="004421A4">
      <w:pPr>
        <w:jc w:val="both"/>
        <w:rPr>
          <w:szCs w:val="28"/>
        </w:rPr>
      </w:pPr>
    </w:p>
    <w:p w14:paraId="48DBF070" w14:textId="38A3C5DD" w:rsidR="00854C8F" w:rsidRPr="007D5039" w:rsidRDefault="00854C8F" w:rsidP="004421A4">
      <w:pPr>
        <w:jc w:val="both"/>
        <w:rPr>
          <w:szCs w:val="28"/>
        </w:rPr>
      </w:pPr>
    </w:p>
    <w:p w14:paraId="7DEA8C91" w14:textId="2A1F9C59" w:rsidR="00854C8F" w:rsidRPr="007D5039" w:rsidRDefault="00854C8F" w:rsidP="004421A4">
      <w:pPr>
        <w:jc w:val="both"/>
        <w:rPr>
          <w:szCs w:val="28"/>
        </w:rPr>
      </w:pPr>
    </w:p>
    <w:p w14:paraId="57D14E49" w14:textId="77777777" w:rsidR="00267E88" w:rsidRPr="007D5039" w:rsidRDefault="00267E88" w:rsidP="00854C8F">
      <w:pPr>
        <w:jc w:val="right"/>
        <w:rPr>
          <w:szCs w:val="28"/>
        </w:rPr>
      </w:pPr>
    </w:p>
    <w:p w14:paraId="2A9DED71" w14:textId="77777777" w:rsidR="00267E88" w:rsidRPr="007D5039" w:rsidRDefault="00267E88" w:rsidP="00854C8F">
      <w:pPr>
        <w:jc w:val="right"/>
        <w:rPr>
          <w:szCs w:val="28"/>
        </w:rPr>
      </w:pPr>
    </w:p>
    <w:p w14:paraId="420D54F9" w14:textId="77777777" w:rsidR="00267E88" w:rsidRPr="007D5039" w:rsidRDefault="00267E88" w:rsidP="00854C8F">
      <w:pPr>
        <w:jc w:val="right"/>
        <w:rPr>
          <w:szCs w:val="28"/>
        </w:rPr>
      </w:pPr>
    </w:p>
    <w:p w14:paraId="23F9528E" w14:textId="17D1476E" w:rsidR="00854C8F" w:rsidRPr="007D5039" w:rsidRDefault="00854C8F" w:rsidP="00854C8F">
      <w:pPr>
        <w:jc w:val="right"/>
        <w:rPr>
          <w:szCs w:val="28"/>
        </w:rPr>
      </w:pPr>
      <w:r w:rsidRPr="007D5039">
        <w:rPr>
          <w:szCs w:val="28"/>
        </w:rPr>
        <w:lastRenderedPageBreak/>
        <w:t xml:space="preserve">Приложение№2 </w:t>
      </w:r>
    </w:p>
    <w:p w14:paraId="2EE0D4CC" w14:textId="6C65A870" w:rsidR="00854C8F" w:rsidRPr="007D5039" w:rsidRDefault="00936E05" w:rsidP="00854C8F">
      <w:pPr>
        <w:jc w:val="right"/>
        <w:rPr>
          <w:szCs w:val="28"/>
        </w:rPr>
      </w:pPr>
      <w:r>
        <w:rPr>
          <w:szCs w:val="28"/>
        </w:rPr>
        <w:t>УТВЕРЖДЕН</w:t>
      </w:r>
    </w:p>
    <w:p w14:paraId="02506D54" w14:textId="0852F840" w:rsidR="00854C8F" w:rsidRPr="007D5039" w:rsidRDefault="00854C8F" w:rsidP="00854C8F">
      <w:pPr>
        <w:jc w:val="right"/>
        <w:rPr>
          <w:szCs w:val="28"/>
        </w:rPr>
      </w:pPr>
      <w:r w:rsidRPr="007D5039">
        <w:rPr>
          <w:szCs w:val="28"/>
        </w:rPr>
        <w:t>постановлени</w:t>
      </w:r>
      <w:r w:rsidR="00936E05">
        <w:rPr>
          <w:szCs w:val="28"/>
        </w:rPr>
        <w:t>ем</w:t>
      </w:r>
      <w:r w:rsidRPr="007D5039">
        <w:rPr>
          <w:szCs w:val="28"/>
        </w:rPr>
        <w:t xml:space="preserve"> администрации</w:t>
      </w:r>
    </w:p>
    <w:p w14:paraId="627EF379" w14:textId="77777777" w:rsidR="00854C8F" w:rsidRPr="007D5039" w:rsidRDefault="00854C8F" w:rsidP="00854C8F">
      <w:pPr>
        <w:jc w:val="right"/>
        <w:rPr>
          <w:szCs w:val="28"/>
        </w:rPr>
      </w:pPr>
      <w:r w:rsidRPr="007D5039">
        <w:rPr>
          <w:szCs w:val="28"/>
        </w:rPr>
        <w:t>Лебяжского муниципального округа</w:t>
      </w:r>
    </w:p>
    <w:p w14:paraId="3B4F5F7F" w14:textId="4B25F59B" w:rsidR="00854C8F" w:rsidRPr="00DC7F11" w:rsidRDefault="00854C8F" w:rsidP="00854C8F">
      <w:pPr>
        <w:jc w:val="right"/>
        <w:rPr>
          <w:szCs w:val="28"/>
          <w:u w:val="single"/>
        </w:rPr>
      </w:pPr>
      <w:r w:rsidRPr="007D5039">
        <w:rPr>
          <w:szCs w:val="28"/>
        </w:rPr>
        <w:t xml:space="preserve">от </w:t>
      </w:r>
      <w:r w:rsidR="00DC7F11" w:rsidRPr="00DC7F11">
        <w:rPr>
          <w:szCs w:val="28"/>
          <w:u w:val="single"/>
        </w:rPr>
        <w:t>18.12.2025</w:t>
      </w:r>
      <w:r w:rsidRPr="007D5039">
        <w:rPr>
          <w:szCs w:val="28"/>
        </w:rPr>
        <w:t xml:space="preserve"> </w:t>
      </w:r>
      <w:proofErr w:type="gramStart"/>
      <w:r w:rsidRPr="007D5039">
        <w:rPr>
          <w:szCs w:val="28"/>
        </w:rPr>
        <w:t xml:space="preserve">№  </w:t>
      </w:r>
      <w:r w:rsidR="00DC7F11" w:rsidRPr="00DC7F11">
        <w:rPr>
          <w:szCs w:val="28"/>
          <w:u w:val="single"/>
        </w:rPr>
        <w:t>890</w:t>
      </w:r>
      <w:proofErr w:type="gramEnd"/>
    </w:p>
    <w:p w14:paraId="6F0F6340" w14:textId="77777777" w:rsidR="00854C8F" w:rsidRPr="007D5039" w:rsidRDefault="00854C8F" w:rsidP="00854C8F">
      <w:pPr>
        <w:jc w:val="right"/>
        <w:rPr>
          <w:szCs w:val="28"/>
        </w:rPr>
      </w:pPr>
    </w:p>
    <w:p w14:paraId="3C5F7F78" w14:textId="58AB17A9" w:rsidR="00854C8F" w:rsidRPr="007D5039" w:rsidRDefault="00854C8F" w:rsidP="00854C8F">
      <w:pPr>
        <w:suppressAutoHyphens/>
        <w:ind w:left="709" w:right="567"/>
        <w:jc w:val="center"/>
        <w:rPr>
          <w:b/>
          <w:szCs w:val="28"/>
          <w:lang w:eastAsia="ru-RU"/>
        </w:rPr>
      </w:pPr>
      <w:r w:rsidRPr="007D5039">
        <w:rPr>
          <w:b/>
          <w:szCs w:val="28"/>
          <w:lang w:eastAsia="ru-RU"/>
        </w:rPr>
        <w:t>Состав Комиссии по формированию комфортной городской среды в муниципальном образовании Лебяжский муниципальный округ Кировской области</w:t>
      </w:r>
    </w:p>
    <w:p w14:paraId="36B797AB" w14:textId="3C425CD4" w:rsidR="00854C8F" w:rsidRPr="007D5039" w:rsidRDefault="00854C8F" w:rsidP="00854C8F">
      <w:pPr>
        <w:suppressAutoHyphens/>
        <w:ind w:left="709" w:right="567"/>
        <w:jc w:val="center"/>
        <w:rPr>
          <w:b/>
          <w:szCs w:val="28"/>
          <w:lang w:eastAsia="ru-RU"/>
        </w:rPr>
      </w:pPr>
    </w:p>
    <w:tbl>
      <w:tblPr>
        <w:tblStyle w:val="af7"/>
        <w:tblW w:w="9497" w:type="dxa"/>
        <w:tblInd w:w="137" w:type="dxa"/>
        <w:tblLook w:val="04A0" w:firstRow="1" w:lastRow="0" w:firstColumn="1" w:lastColumn="0" w:noHBand="0" w:noVBand="1"/>
      </w:tblPr>
      <w:tblGrid>
        <w:gridCol w:w="1465"/>
        <w:gridCol w:w="3638"/>
        <w:gridCol w:w="4394"/>
      </w:tblGrid>
      <w:tr w:rsidR="0062444E" w:rsidRPr="007D5039" w14:paraId="40BA5C60" w14:textId="77777777" w:rsidTr="0062444E">
        <w:tc>
          <w:tcPr>
            <w:tcW w:w="1465" w:type="dxa"/>
          </w:tcPr>
          <w:p w14:paraId="03C644DF" w14:textId="6BE1702D" w:rsidR="0062444E" w:rsidRPr="007D5039" w:rsidRDefault="0062444E" w:rsidP="00854C8F">
            <w:pPr>
              <w:suppressAutoHyphens/>
              <w:ind w:right="567"/>
              <w:jc w:val="center"/>
              <w:rPr>
                <w:b/>
                <w:szCs w:val="28"/>
                <w:lang w:eastAsia="ru-RU"/>
              </w:rPr>
            </w:pPr>
            <w:r w:rsidRPr="007D5039">
              <w:rPr>
                <w:b/>
                <w:szCs w:val="28"/>
                <w:lang w:eastAsia="ru-RU"/>
              </w:rPr>
              <w:t>№п/п</w:t>
            </w:r>
          </w:p>
        </w:tc>
        <w:tc>
          <w:tcPr>
            <w:tcW w:w="3638" w:type="dxa"/>
          </w:tcPr>
          <w:p w14:paraId="684CCA05" w14:textId="79F87A0A" w:rsidR="0062444E" w:rsidRPr="007D5039" w:rsidRDefault="0062444E" w:rsidP="00854C8F">
            <w:pPr>
              <w:suppressAutoHyphens/>
              <w:ind w:right="567"/>
              <w:jc w:val="center"/>
              <w:rPr>
                <w:b/>
                <w:szCs w:val="28"/>
                <w:lang w:eastAsia="ru-RU"/>
              </w:rPr>
            </w:pPr>
            <w:r w:rsidRPr="007D5039">
              <w:rPr>
                <w:b/>
                <w:szCs w:val="28"/>
                <w:lang w:eastAsia="ru-RU"/>
              </w:rPr>
              <w:t>ФИО</w:t>
            </w:r>
          </w:p>
        </w:tc>
        <w:tc>
          <w:tcPr>
            <w:tcW w:w="4394" w:type="dxa"/>
          </w:tcPr>
          <w:p w14:paraId="64EF05B2" w14:textId="10F82B2E" w:rsidR="0062444E" w:rsidRPr="007D5039" w:rsidRDefault="0062444E" w:rsidP="00854C8F">
            <w:pPr>
              <w:suppressAutoHyphens/>
              <w:ind w:right="567"/>
              <w:jc w:val="center"/>
              <w:rPr>
                <w:b/>
                <w:szCs w:val="28"/>
                <w:lang w:eastAsia="ru-RU"/>
              </w:rPr>
            </w:pPr>
            <w:r w:rsidRPr="007D5039">
              <w:rPr>
                <w:b/>
                <w:szCs w:val="28"/>
                <w:lang w:eastAsia="ru-RU"/>
              </w:rPr>
              <w:t>Занимаемая должность</w:t>
            </w:r>
          </w:p>
        </w:tc>
      </w:tr>
      <w:tr w:rsidR="0062444E" w:rsidRPr="007D5039" w14:paraId="692154FF" w14:textId="77777777" w:rsidTr="0062444E">
        <w:tc>
          <w:tcPr>
            <w:tcW w:w="1465" w:type="dxa"/>
          </w:tcPr>
          <w:p w14:paraId="48769921" w14:textId="1A73A34D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1</w:t>
            </w:r>
          </w:p>
        </w:tc>
        <w:tc>
          <w:tcPr>
            <w:tcW w:w="3638" w:type="dxa"/>
          </w:tcPr>
          <w:p w14:paraId="08DD610E" w14:textId="2D377269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Обухова Татьяна Александровна</w:t>
            </w:r>
          </w:p>
        </w:tc>
        <w:tc>
          <w:tcPr>
            <w:tcW w:w="4394" w:type="dxa"/>
          </w:tcPr>
          <w:p w14:paraId="2FE1164D" w14:textId="322FF048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Глава Лебяжского муниципального округа – председатель Комиссии</w:t>
            </w:r>
          </w:p>
        </w:tc>
      </w:tr>
      <w:tr w:rsidR="0062444E" w:rsidRPr="007D5039" w14:paraId="177FFD6A" w14:textId="77777777" w:rsidTr="0062444E">
        <w:tc>
          <w:tcPr>
            <w:tcW w:w="1465" w:type="dxa"/>
          </w:tcPr>
          <w:p w14:paraId="3EC6B059" w14:textId="42785486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2</w:t>
            </w:r>
          </w:p>
        </w:tc>
        <w:tc>
          <w:tcPr>
            <w:tcW w:w="3638" w:type="dxa"/>
          </w:tcPr>
          <w:p w14:paraId="67682DE1" w14:textId="46502009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Бердникова Алевтина Евгеньевна</w:t>
            </w:r>
          </w:p>
        </w:tc>
        <w:tc>
          <w:tcPr>
            <w:tcW w:w="4394" w:type="dxa"/>
          </w:tcPr>
          <w:p w14:paraId="22B511FE" w14:textId="2764186F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Первый заместитель главы администрации Лебяжского муниципального округа – заместитель председателя Комиссии</w:t>
            </w:r>
          </w:p>
        </w:tc>
      </w:tr>
      <w:tr w:rsidR="0062444E" w:rsidRPr="007D5039" w14:paraId="21D348CF" w14:textId="77777777" w:rsidTr="0062444E">
        <w:tc>
          <w:tcPr>
            <w:tcW w:w="1465" w:type="dxa"/>
          </w:tcPr>
          <w:p w14:paraId="24299191" w14:textId="460A2507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3</w:t>
            </w:r>
          </w:p>
        </w:tc>
        <w:tc>
          <w:tcPr>
            <w:tcW w:w="3638" w:type="dxa"/>
          </w:tcPr>
          <w:p w14:paraId="69C23B25" w14:textId="0DCCA742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 xml:space="preserve">Мошкин Андрей Владимирович </w:t>
            </w:r>
          </w:p>
        </w:tc>
        <w:tc>
          <w:tcPr>
            <w:tcW w:w="4394" w:type="dxa"/>
          </w:tcPr>
          <w:p w14:paraId="5B63E19E" w14:textId="1594967D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Главный специалист по жизнеобеспечению администрации Лебяжского муниципального округа – секретарь Комиссии</w:t>
            </w:r>
          </w:p>
        </w:tc>
      </w:tr>
      <w:tr w:rsidR="00267E88" w:rsidRPr="007D5039" w14:paraId="41ABFBAB" w14:textId="77777777" w:rsidTr="00AB3D0B">
        <w:tc>
          <w:tcPr>
            <w:tcW w:w="1465" w:type="dxa"/>
          </w:tcPr>
          <w:p w14:paraId="1B33D764" w14:textId="7DFB4F8E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4</w:t>
            </w:r>
          </w:p>
        </w:tc>
        <w:tc>
          <w:tcPr>
            <w:tcW w:w="3638" w:type="dxa"/>
          </w:tcPr>
          <w:p w14:paraId="2EDAD66B" w14:textId="77777777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Вараксина Галина Владимировна</w:t>
            </w:r>
          </w:p>
        </w:tc>
        <w:tc>
          <w:tcPr>
            <w:tcW w:w="4394" w:type="dxa"/>
          </w:tcPr>
          <w:p w14:paraId="1C609E77" w14:textId="566212D8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 xml:space="preserve">Главный редактор газеты «Знамя Октября Лебяжье» (по согласованию) </w:t>
            </w:r>
          </w:p>
        </w:tc>
      </w:tr>
      <w:tr w:rsidR="00267E88" w:rsidRPr="007D5039" w14:paraId="0E944E20" w14:textId="77777777" w:rsidTr="00AB3D0B">
        <w:tc>
          <w:tcPr>
            <w:tcW w:w="1465" w:type="dxa"/>
          </w:tcPr>
          <w:p w14:paraId="7DE2B10D" w14:textId="2D2800EF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5</w:t>
            </w:r>
          </w:p>
        </w:tc>
        <w:tc>
          <w:tcPr>
            <w:tcW w:w="3638" w:type="dxa"/>
          </w:tcPr>
          <w:p w14:paraId="7CAF2912" w14:textId="77777777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Дудорова Ольга Витальевна</w:t>
            </w:r>
          </w:p>
        </w:tc>
        <w:tc>
          <w:tcPr>
            <w:tcW w:w="4394" w:type="dxa"/>
          </w:tcPr>
          <w:p w14:paraId="66C7805D" w14:textId="4B7C7BC6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Депутат думы первого созыва Лебяжского муниципального округа (по согласованию)</w:t>
            </w:r>
          </w:p>
        </w:tc>
      </w:tr>
      <w:tr w:rsidR="00267E88" w:rsidRPr="007D5039" w14:paraId="2B510FC6" w14:textId="77777777" w:rsidTr="00AB3D0B">
        <w:tc>
          <w:tcPr>
            <w:tcW w:w="1465" w:type="dxa"/>
          </w:tcPr>
          <w:p w14:paraId="15D1F766" w14:textId="72B89E86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6</w:t>
            </w:r>
          </w:p>
        </w:tc>
        <w:tc>
          <w:tcPr>
            <w:tcW w:w="3638" w:type="dxa"/>
          </w:tcPr>
          <w:p w14:paraId="330CC5D8" w14:textId="77777777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Логинова Татьяна Ивановна</w:t>
            </w:r>
          </w:p>
        </w:tc>
        <w:tc>
          <w:tcPr>
            <w:tcW w:w="4394" w:type="dxa"/>
          </w:tcPr>
          <w:p w14:paraId="0C0EB561" w14:textId="77777777" w:rsidR="00267E88" w:rsidRPr="007D5039" w:rsidRDefault="00267E88" w:rsidP="00AB3D0B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Управляющий делами администрации Лебяжского муниципального округа, начальник организационно-правового управления</w:t>
            </w:r>
          </w:p>
        </w:tc>
      </w:tr>
      <w:tr w:rsidR="0062444E" w:rsidRPr="007D5039" w14:paraId="30B6E102" w14:textId="77777777" w:rsidTr="0062444E">
        <w:tc>
          <w:tcPr>
            <w:tcW w:w="1465" w:type="dxa"/>
          </w:tcPr>
          <w:p w14:paraId="419D01F1" w14:textId="2FA66262" w:rsidR="0062444E" w:rsidRPr="007D5039" w:rsidRDefault="00267E88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7</w:t>
            </w:r>
          </w:p>
        </w:tc>
        <w:tc>
          <w:tcPr>
            <w:tcW w:w="3638" w:type="dxa"/>
          </w:tcPr>
          <w:p w14:paraId="3F606519" w14:textId="6025AF2B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proofErr w:type="spellStart"/>
            <w:r w:rsidRPr="007D5039">
              <w:rPr>
                <w:bCs/>
                <w:szCs w:val="28"/>
                <w:lang w:eastAsia="ru-RU"/>
              </w:rPr>
              <w:t>Лохтин</w:t>
            </w:r>
            <w:proofErr w:type="spellEnd"/>
            <w:r w:rsidRPr="007D5039">
              <w:rPr>
                <w:bCs/>
                <w:szCs w:val="28"/>
                <w:lang w:eastAsia="ru-RU"/>
              </w:rPr>
              <w:t xml:space="preserve"> Павел Владимирович</w:t>
            </w:r>
          </w:p>
        </w:tc>
        <w:tc>
          <w:tcPr>
            <w:tcW w:w="4394" w:type="dxa"/>
          </w:tcPr>
          <w:p w14:paraId="70135528" w14:textId="3E208FE9" w:rsidR="0062444E" w:rsidRPr="007D5039" w:rsidRDefault="0062444E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Заведующий отделом градостроительства, архитектуры и жизнеобеспечения администрации Лебяжского муниципального округа</w:t>
            </w:r>
          </w:p>
        </w:tc>
      </w:tr>
      <w:tr w:rsidR="00267E88" w:rsidRPr="007D5039" w14:paraId="5F671D15" w14:textId="77777777" w:rsidTr="0062444E">
        <w:tc>
          <w:tcPr>
            <w:tcW w:w="1465" w:type="dxa"/>
          </w:tcPr>
          <w:p w14:paraId="2AB64BE3" w14:textId="1D190C11" w:rsidR="00267E88" w:rsidRPr="007D5039" w:rsidRDefault="00267E88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8</w:t>
            </w:r>
          </w:p>
        </w:tc>
        <w:tc>
          <w:tcPr>
            <w:tcW w:w="3638" w:type="dxa"/>
          </w:tcPr>
          <w:p w14:paraId="2E89FB10" w14:textId="3DC6D799" w:rsidR="00267E88" w:rsidRPr="007D5039" w:rsidRDefault="00267E88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Холкина Галина Николаевна</w:t>
            </w:r>
          </w:p>
        </w:tc>
        <w:tc>
          <w:tcPr>
            <w:tcW w:w="4394" w:type="dxa"/>
          </w:tcPr>
          <w:p w14:paraId="7E71661B" w14:textId="78D0FC51" w:rsidR="00267E88" w:rsidRPr="007D5039" w:rsidRDefault="00267E88" w:rsidP="0062444E">
            <w:pPr>
              <w:suppressAutoHyphens/>
              <w:ind w:right="567"/>
              <w:jc w:val="both"/>
              <w:rPr>
                <w:bCs/>
                <w:szCs w:val="28"/>
                <w:lang w:eastAsia="ru-RU"/>
              </w:rPr>
            </w:pPr>
            <w:r w:rsidRPr="007D5039">
              <w:rPr>
                <w:bCs/>
                <w:szCs w:val="28"/>
                <w:lang w:eastAsia="ru-RU"/>
              </w:rPr>
              <w:t>Директор МБУ «Лебяжский краеведческий музей»</w:t>
            </w:r>
          </w:p>
        </w:tc>
      </w:tr>
    </w:tbl>
    <w:p w14:paraId="58F00575" w14:textId="77777777" w:rsidR="00854C8F" w:rsidRDefault="00854C8F" w:rsidP="00854C8F">
      <w:pPr>
        <w:suppressAutoHyphens/>
        <w:ind w:left="709" w:right="567"/>
        <w:jc w:val="center"/>
        <w:rPr>
          <w:b/>
          <w:szCs w:val="28"/>
          <w:lang w:eastAsia="ru-RU"/>
        </w:rPr>
      </w:pPr>
    </w:p>
    <w:p w14:paraId="19BDDDF9" w14:textId="77777777" w:rsidR="00854C8F" w:rsidRPr="006B4A97" w:rsidRDefault="00854C8F" w:rsidP="00854C8F">
      <w:pPr>
        <w:jc w:val="right"/>
        <w:rPr>
          <w:szCs w:val="28"/>
        </w:rPr>
      </w:pPr>
    </w:p>
    <w:sectPr w:rsidR="00854C8F" w:rsidRPr="006B4A97" w:rsidSect="00F12E87">
      <w:headerReference w:type="default" r:id="rId6"/>
      <w:headerReference w:type="first" r:id="rId7"/>
      <w:pgSz w:w="11906" w:h="16838"/>
      <w:pgMar w:top="567" w:right="851" w:bottom="567" w:left="1701" w:header="709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9EF6" w14:textId="77777777" w:rsidR="00D332AE" w:rsidRDefault="00D332AE" w:rsidP="005F3ACF">
      <w:r>
        <w:separator/>
      </w:r>
    </w:p>
  </w:endnote>
  <w:endnote w:type="continuationSeparator" w:id="0">
    <w:p w14:paraId="72BA05A5" w14:textId="77777777" w:rsidR="00D332AE" w:rsidRDefault="00D332AE" w:rsidP="005F3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C59C" w14:textId="77777777" w:rsidR="00D332AE" w:rsidRDefault="00D332AE" w:rsidP="005F3ACF">
      <w:r>
        <w:separator/>
      </w:r>
    </w:p>
  </w:footnote>
  <w:footnote w:type="continuationSeparator" w:id="0">
    <w:p w14:paraId="3596FB51" w14:textId="77777777" w:rsidR="00D332AE" w:rsidRDefault="00D332AE" w:rsidP="005F3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80DFB" w14:textId="77777777" w:rsidR="00D332AE" w:rsidRDefault="00D332AE">
    <w:pPr>
      <w:pStyle w:val="15"/>
      <w:jc w:val="center"/>
    </w:pPr>
  </w:p>
  <w:p w14:paraId="485D32A5" w14:textId="77777777" w:rsidR="00D332AE" w:rsidRDefault="00D332AE">
    <w:pPr>
      <w:pStyle w:val="1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29C1" w14:textId="77777777" w:rsidR="00D332AE" w:rsidRDefault="00D332AE">
    <w:pPr>
      <w:pStyle w:val="15"/>
      <w:jc w:val="center"/>
    </w:pPr>
    <w:r>
      <w:rPr>
        <w:noProof/>
        <w:lang w:eastAsia="ru-RU"/>
      </w:rPr>
      <w:drawing>
        <wp:inline distT="0" distB="0" distL="0" distR="0" wp14:anchorId="712C4820" wp14:editId="4AD7EC69">
          <wp:extent cx="556895" cy="70739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 l="-21" t="-17" r="-21" b="-17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E4D2D0" w14:textId="77777777" w:rsidR="00D332AE" w:rsidRDefault="00D332AE">
    <w:pPr>
      <w:pStyle w:val="1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351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ACF"/>
    <w:rsid w:val="000301E3"/>
    <w:rsid w:val="00074D2D"/>
    <w:rsid w:val="00080094"/>
    <w:rsid w:val="001027BC"/>
    <w:rsid w:val="00116D78"/>
    <w:rsid w:val="001239E1"/>
    <w:rsid w:val="00124F8E"/>
    <w:rsid w:val="00126B1F"/>
    <w:rsid w:val="001569E4"/>
    <w:rsid w:val="001C60A8"/>
    <w:rsid w:val="002215E8"/>
    <w:rsid w:val="0023423D"/>
    <w:rsid w:val="002376B6"/>
    <w:rsid w:val="00267E88"/>
    <w:rsid w:val="002C79E4"/>
    <w:rsid w:val="00390C41"/>
    <w:rsid w:val="003E37D9"/>
    <w:rsid w:val="003E769E"/>
    <w:rsid w:val="0042481B"/>
    <w:rsid w:val="00431858"/>
    <w:rsid w:val="004421A4"/>
    <w:rsid w:val="00446B4D"/>
    <w:rsid w:val="00495877"/>
    <w:rsid w:val="00501868"/>
    <w:rsid w:val="0052390D"/>
    <w:rsid w:val="005541A6"/>
    <w:rsid w:val="00594B85"/>
    <w:rsid w:val="005A2A27"/>
    <w:rsid w:val="005C2175"/>
    <w:rsid w:val="005D698D"/>
    <w:rsid w:val="005E35E2"/>
    <w:rsid w:val="005F3ACF"/>
    <w:rsid w:val="0062444E"/>
    <w:rsid w:val="00680FA6"/>
    <w:rsid w:val="006921D5"/>
    <w:rsid w:val="0069450B"/>
    <w:rsid w:val="006B43E1"/>
    <w:rsid w:val="006B4A97"/>
    <w:rsid w:val="0072157B"/>
    <w:rsid w:val="007254E3"/>
    <w:rsid w:val="00741051"/>
    <w:rsid w:val="00742F31"/>
    <w:rsid w:val="00785FF1"/>
    <w:rsid w:val="007B711E"/>
    <w:rsid w:val="007D5039"/>
    <w:rsid w:val="007F144E"/>
    <w:rsid w:val="007F1610"/>
    <w:rsid w:val="008522A7"/>
    <w:rsid w:val="00854C8F"/>
    <w:rsid w:val="00876F46"/>
    <w:rsid w:val="008A3F72"/>
    <w:rsid w:val="008A4140"/>
    <w:rsid w:val="008A5114"/>
    <w:rsid w:val="008F0852"/>
    <w:rsid w:val="00900E46"/>
    <w:rsid w:val="00901649"/>
    <w:rsid w:val="00913DCA"/>
    <w:rsid w:val="00915D14"/>
    <w:rsid w:val="00923FD0"/>
    <w:rsid w:val="00936E05"/>
    <w:rsid w:val="0096754C"/>
    <w:rsid w:val="009715DF"/>
    <w:rsid w:val="00981AB8"/>
    <w:rsid w:val="009C30C5"/>
    <w:rsid w:val="00A0063D"/>
    <w:rsid w:val="00A01495"/>
    <w:rsid w:val="00A2141C"/>
    <w:rsid w:val="00A50945"/>
    <w:rsid w:val="00AB6CF9"/>
    <w:rsid w:val="00AD64DE"/>
    <w:rsid w:val="00AE0680"/>
    <w:rsid w:val="00AF11E6"/>
    <w:rsid w:val="00AF13BE"/>
    <w:rsid w:val="00AF29F0"/>
    <w:rsid w:val="00AF344E"/>
    <w:rsid w:val="00B008B2"/>
    <w:rsid w:val="00B457AA"/>
    <w:rsid w:val="00B72FB5"/>
    <w:rsid w:val="00B93BFF"/>
    <w:rsid w:val="00BA297D"/>
    <w:rsid w:val="00BF0F00"/>
    <w:rsid w:val="00C2616A"/>
    <w:rsid w:val="00C41191"/>
    <w:rsid w:val="00C5189E"/>
    <w:rsid w:val="00C6098B"/>
    <w:rsid w:val="00C647BD"/>
    <w:rsid w:val="00CD4C02"/>
    <w:rsid w:val="00D332AE"/>
    <w:rsid w:val="00D45309"/>
    <w:rsid w:val="00D47CD3"/>
    <w:rsid w:val="00D91023"/>
    <w:rsid w:val="00DA5AA8"/>
    <w:rsid w:val="00DC7F11"/>
    <w:rsid w:val="00E05474"/>
    <w:rsid w:val="00E66369"/>
    <w:rsid w:val="00EE112F"/>
    <w:rsid w:val="00F12E87"/>
    <w:rsid w:val="00F32066"/>
    <w:rsid w:val="00F9648F"/>
    <w:rsid w:val="00FD318A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8F26"/>
  <w15:docId w15:val="{12A09D37-FAE2-4378-87FE-0E65B430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B82"/>
    <w:pPr>
      <w:suppressAutoHyphens w:val="0"/>
    </w:pPr>
    <w:rPr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671B82"/>
    <w:pPr>
      <w:keepNext/>
      <w:tabs>
        <w:tab w:val="left" w:pos="0"/>
      </w:tabs>
      <w:jc w:val="center"/>
      <w:outlineLvl w:val="0"/>
    </w:pPr>
    <w:rPr>
      <w:b/>
      <w:bCs/>
      <w:spacing w:val="28"/>
      <w:szCs w:val="24"/>
    </w:rPr>
  </w:style>
  <w:style w:type="paragraph" w:customStyle="1" w:styleId="21">
    <w:name w:val="Заголовок 21"/>
    <w:basedOn w:val="a"/>
    <w:next w:val="a"/>
    <w:qFormat/>
    <w:rsid w:val="00671B82"/>
    <w:pPr>
      <w:keepNext/>
      <w:tabs>
        <w:tab w:val="left" w:pos="0"/>
      </w:tabs>
      <w:jc w:val="center"/>
      <w:outlineLvl w:val="1"/>
    </w:pPr>
    <w:rPr>
      <w:b/>
      <w:bCs/>
      <w:sz w:val="32"/>
      <w:szCs w:val="24"/>
    </w:rPr>
  </w:style>
  <w:style w:type="paragraph" w:customStyle="1" w:styleId="31">
    <w:name w:val="Заголовок 31"/>
    <w:basedOn w:val="a"/>
    <w:next w:val="a"/>
    <w:qFormat/>
    <w:rsid w:val="00671B82"/>
    <w:pPr>
      <w:keepNext/>
      <w:tabs>
        <w:tab w:val="left" w:pos="0"/>
      </w:tabs>
      <w:outlineLvl w:val="2"/>
    </w:pPr>
    <w:rPr>
      <w:szCs w:val="24"/>
    </w:rPr>
  </w:style>
  <w:style w:type="paragraph" w:customStyle="1" w:styleId="41">
    <w:name w:val="Заголовок 41"/>
    <w:basedOn w:val="a"/>
    <w:next w:val="a"/>
    <w:qFormat/>
    <w:rsid w:val="00671B82"/>
    <w:pPr>
      <w:keepNext/>
      <w:tabs>
        <w:tab w:val="left" w:pos="0"/>
      </w:tabs>
      <w:outlineLvl w:val="3"/>
    </w:pPr>
    <w:rPr>
      <w:szCs w:val="24"/>
    </w:rPr>
  </w:style>
  <w:style w:type="paragraph" w:customStyle="1" w:styleId="51">
    <w:name w:val="Заголовок 51"/>
    <w:basedOn w:val="a"/>
    <w:next w:val="a"/>
    <w:qFormat/>
    <w:rsid w:val="00671B82"/>
    <w:pPr>
      <w:keepNext/>
      <w:tabs>
        <w:tab w:val="left" w:pos="0"/>
      </w:tabs>
      <w:jc w:val="center"/>
      <w:outlineLvl w:val="4"/>
    </w:pPr>
    <w:rPr>
      <w:szCs w:val="24"/>
    </w:rPr>
  </w:style>
  <w:style w:type="paragraph" w:customStyle="1" w:styleId="61">
    <w:name w:val="Заголовок 61"/>
    <w:basedOn w:val="a"/>
    <w:next w:val="a"/>
    <w:qFormat/>
    <w:rsid w:val="00671B82"/>
    <w:pPr>
      <w:keepNext/>
      <w:tabs>
        <w:tab w:val="left" w:pos="0"/>
      </w:tabs>
      <w:jc w:val="both"/>
      <w:outlineLvl w:val="5"/>
    </w:pPr>
    <w:rPr>
      <w:szCs w:val="24"/>
    </w:rPr>
  </w:style>
  <w:style w:type="character" w:customStyle="1" w:styleId="WW8Num1z0">
    <w:name w:val="WW8Num1z0"/>
    <w:qFormat/>
    <w:rsid w:val="00671B82"/>
  </w:style>
  <w:style w:type="character" w:customStyle="1" w:styleId="WW8Num1z1">
    <w:name w:val="WW8Num1z1"/>
    <w:qFormat/>
    <w:rsid w:val="00671B82"/>
  </w:style>
  <w:style w:type="character" w:customStyle="1" w:styleId="WW8Num1z2">
    <w:name w:val="WW8Num1z2"/>
    <w:qFormat/>
    <w:rsid w:val="00671B82"/>
  </w:style>
  <w:style w:type="character" w:customStyle="1" w:styleId="WW8Num1z3">
    <w:name w:val="WW8Num1z3"/>
    <w:qFormat/>
    <w:rsid w:val="00671B82"/>
  </w:style>
  <w:style w:type="character" w:customStyle="1" w:styleId="WW8Num1z4">
    <w:name w:val="WW8Num1z4"/>
    <w:qFormat/>
    <w:rsid w:val="00671B82"/>
  </w:style>
  <w:style w:type="character" w:customStyle="1" w:styleId="WW8Num1z5">
    <w:name w:val="WW8Num1z5"/>
    <w:qFormat/>
    <w:rsid w:val="00671B82"/>
  </w:style>
  <w:style w:type="character" w:customStyle="1" w:styleId="WW8Num1z6">
    <w:name w:val="WW8Num1z6"/>
    <w:qFormat/>
    <w:rsid w:val="00671B82"/>
  </w:style>
  <w:style w:type="character" w:customStyle="1" w:styleId="WW8Num1z7">
    <w:name w:val="WW8Num1z7"/>
    <w:qFormat/>
    <w:rsid w:val="00671B82"/>
  </w:style>
  <w:style w:type="character" w:customStyle="1" w:styleId="WW8Num1z8">
    <w:name w:val="WW8Num1z8"/>
    <w:qFormat/>
    <w:rsid w:val="00671B82"/>
  </w:style>
  <w:style w:type="character" w:customStyle="1" w:styleId="WW8Num2z0">
    <w:name w:val="WW8Num2z0"/>
    <w:qFormat/>
    <w:rsid w:val="00671B82"/>
    <w:rPr>
      <w:u w:val="none"/>
    </w:rPr>
  </w:style>
  <w:style w:type="character" w:customStyle="1" w:styleId="WW8Num2z1">
    <w:name w:val="WW8Num2z1"/>
    <w:qFormat/>
    <w:rsid w:val="00671B82"/>
  </w:style>
  <w:style w:type="character" w:customStyle="1" w:styleId="WW8Num2z2">
    <w:name w:val="WW8Num2z2"/>
    <w:qFormat/>
    <w:rsid w:val="00671B82"/>
  </w:style>
  <w:style w:type="character" w:customStyle="1" w:styleId="WW8Num2z3">
    <w:name w:val="WW8Num2z3"/>
    <w:qFormat/>
    <w:rsid w:val="00671B82"/>
  </w:style>
  <w:style w:type="character" w:customStyle="1" w:styleId="WW8Num2z4">
    <w:name w:val="WW8Num2z4"/>
    <w:qFormat/>
    <w:rsid w:val="00671B82"/>
  </w:style>
  <w:style w:type="character" w:customStyle="1" w:styleId="WW8Num2z5">
    <w:name w:val="WW8Num2z5"/>
    <w:qFormat/>
    <w:rsid w:val="00671B82"/>
  </w:style>
  <w:style w:type="character" w:customStyle="1" w:styleId="WW8Num2z6">
    <w:name w:val="WW8Num2z6"/>
    <w:qFormat/>
    <w:rsid w:val="00671B82"/>
  </w:style>
  <w:style w:type="character" w:customStyle="1" w:styleId="WW8Num2z7">
    <w:name w:val="WW8Num2z7"/>
    <w:qFormat/>
    <w:rsid w:val="00671B82"/>
  </w:style>
  <w:style w:type="character" w:customStyle="1" w:styleId="WW8Num2z8">
    <w:name w:val="WW8Num2z8"/>
    <w:qFormat/>
    <w:rsid w:val="00671B82"/>
  </w:style>
  <w:style w:type="character" w:customStyle="1" w:styleId="WW8Num3z0">
    <w:name w:val="WW8Num3z0"/>
    <w:qFormat/>
    <w:rsid w:val="00671B82"/>
    <w:rPr>
      <w:b/>
      <w:u w:val="single"/>
    </w:rPr>
  </w:style>
  <w:style w:type="character" w:customStyle="1" w:styleId="WW8Num4z0">
    <w:name w:val="WW8Num4z0"/>
    <w:qFormat/>
    <w:rsid w:val="00671B82"/>
  </w:style>
  <w:style w:type="character" w:customStyle="1" w:styleId="WW8Num4z1">
    <w:name w:val="WW8Num4z1"/>
    <w:qFormat/>
    <w:rsid w:val="00671B82"/>
  </w:style>
  <w:style w:type="character" w:customStyle="1" w:styleId="WW8Num4z2">
    <w:name w:val="WW8Num4z2"/>
    <w:qFormat/>
    <w:rsid w:val="00671B82"/>
  </w:style>
  <w:style w:type="character" w:customStyle="1" w:styleId="WW8Num4z3">
    <w:name w:val="WW8Num4z3"/>
    <w:qFormat/>
    <w:rsid w:val="00671B82"/>
  </w:style>
  <w:style w:type="character" w:customStyle="1" w:styleId="WW8Num4z4">
    <w:name w:val="WW8Num4z4"/>
    <w:qFormat/>
    <w:rsid w:val="00671B82"/>
  </w:style>
  <w:style w:type="character" w:customStyle="1" w:styleId="WW8Num4z5">
    <w:name w:val="WW8Num4z5"/>
    <w:qFormat/>
    <w:rsid w:val="00671B82"/>
  </w:style>
  <w:style w:type="character" w:customStyle="1" w:styleId="WW8Num4z6">
    <w:name w:val="WW8Num4z6"/>
    <w:qFormat/>
    <w:rsid w:val="00671B82"/>
  </w:style>
  <w:style w:type="character" w:customStyle="1" w:styleId="WW8Num4z7">
    <w:name w:val="WW8Num4z7"/>
    <w:qFormat/>
    <w:rsid w:val="00671B82"/>
  </w:style>
  <w:style w:type="character" w:customStyle="1" w:styleId="WW8Num4z8">
    <w:name w:val="WW8Num4z8"/>
    <w:qFormat/>
    <w:rsid w:val="00671B82"/>
  </w:style>
  <w:style w:type="character" w:customStyle="1" w:styleId="WW8Num5z0">
    <w:name w:val="WW8Num5z0"/>
    <w:qFormat/>
    <w:rsid w:val="00671B82"/>
  </w:style>
  <w:style w:type="character" w:customStyle="1" w:styleId="WW8Num5z1">
    <w:name w:val="WW8Num5z1"/>
    <w:qFormat/>
    <w:rsid w:val="00671B82"/>
  </w:style>
  <w:style w:type="character" w:customStyle="1" w:styleId="WW8Num5z2">
    <w:name w:val="WW8Num5z2"/>
    <w:qFormat/>
    <w:rsid w:val="00671B82"/>
  </w:style>
  <w:style w:type="character" w:customStyle="1" w:styleId="WW8Num5z3">
    <w:name w:val="WW8Num5z3"/>
    <w:qFormat/>
    <w:rsid w:val="00671B82"/>
  </w:style>
  <w:style w:type="character" w:customStyle="1" w:styleId="WW8Num5z4">
    <w:name w:val="WW8Num5z4"/>
    <w:qFormat/>
    <w:rsid w:val="00671B82"/>
  </w:style>
  <w:style w:type="character" w:customStyle="1" w:styleId="WW8Num5z5">
    <w:name w:val="WW8Num5z5"/>
    <w:qFormat/>
    <w:rsid w:val="00671B82"/>
  </w:style>
  <w:style w:type="character" w:customStyle="1" w:styleId="WW8Num5z6">
    <w:name w:val="WW8Num5z6"/>
    <w:qFormat/>
    <w:rsid w:val="00671B82"/>
  </w:style>
  <w:style w:type="character" w:customStyle="1" w:styleId="WW8Num5z7">
    <w:name w:val="WW8Num5z7"/>
    <w:qFormat/>
    <w:rsid w:val="00671B82"/>
  </w:style>
  <w:style w:type="character" w:customStyle="1" w:styleId="WW8Num5z8">
    <w:name w:val="WW8Num5z8"/>
    <w:qFormat/>
    <w:rsid w:val="00671B82"/>
  </w:style>
  <w:style w:type="character" w:customStyle="1" w:styleId="WW8Num6z0">
    <w:name w:val="WW8Num6z0"/>
    <w:qFormat/>
    <w:rsid w:val="00671B82"/>
  </w:style>
  <w:style w:type="character" w:customStyle="1" w:styleId="WW8Num7z0">
    <w:name w:val="WW8Num7z0"/>
    <w:qFormat/>
    <w:rsid w:val="00671B82"/>
  </w:style>
  <w:style w:type="character" w:customStyle="1" w:styleId="WW8Num7z1">
    <w:name w:val="WW8Num7z1"/>
    <w:qFormat/>
    <w:rsid w:val="00671B82"/>
  </w:style>
  <w:style w:type="character" w:customStyle="1" w:styleId="WW8Num7z2">
    <w:name w:val="WW8Num7z2"/>
    <w:qFormat/>
    <w:rsid w:val="00671B82"/>
  </w:style>
  <w:style w:type="character" w:customStyle="1" w:styleId="WW8Num7z3">
    <w:name w:val="WW8Num7z3"/>
    <w:qFormat/>
    <w:rsid w:val="00671B82"/>
  </w:style>
  <w:style w:type="character" w:customStyle="1" w:styleId="WW8Num7z4">
    <w:name w:val="WW8Num7z4"/>
    <w:qFormat/>
    <w:rsid w:val="00671B82"/>
  </w:style>
  <w:style w:type="character" w:customStyle="1" w:styleId="WW8Num7z5">
    <w:name w:val="WW8Num7z5"/>
    <w:qFormat/>
    <w:rsid w:val="00671B82"/>
  </w:style>
  <w:style w:type="character" w:customStyle="1" w:styleId="WW8Num7z6">
    <w:name w:val="WW8Num7z6"/>
    <w:qFormat/>
    <w:rsid w:val="00671B82"/>
  </w:style>
  <w:style w:type="character" w:customStyle="1" w:styleId="WW8Num7z7">
    <w:name w:val="WW8Num7z7"/>
    <w:qFormat/>
    <w:rsid w:val="00671B82"/>
  </w:style>
  <w:style w:type="character" w:customStyle="1" w:styleId="WW8Num7z8">
    <w:name w:val="WW8Num7z8"/>
    <w:qFormat/>
    <w:rsid w:val="00671B82"/>
  </w:style>
  <w:style w:type="character" w:customStyle="1" w:styleId="WW8Num8z0">
    <w:name w:val="WW8Num8z0"/>
    <w:qFormat/>
    <w:rsid w:val="00671B82"/>
  </w:style>
  <w:style w:type="character" w:customStyle="1" w:styleId="WW8Num8z1">
    <w:name w:val="WW8Num8z1"/>
    <w:qFormat/>
    <w:rsid w:val="00671B82"/>
  </w:style>
  <w:style w:type="character" w:customStyle="1" w:styleId="WW8Num8z2">
    <w:name w:val="WW8Num8z2"/>
    <w:qFormat/>
    <w:rsid w:val="00671B82"/>
  </w:style>
  <w:style w:type="character" w:customStyle="1" w:styleId="WW8Num8z3">
    <w:name w:val="WW8Num8z3"/>
    <w:qFormat/>
    <w:rsid w:val="00671B82"/>
  </w:style>
  <w:style w:type="character" w:customStyle="1" w:styleId="WW8Num8z4">
    <w:name w:val="WW8Num8z4"/>
    <w:qFormat/>
    <w:rsid w:val="00671B82"/>
  </w:style>
  <w:style w:type="character" w:customStyle="1" w:styleId="WW8Num8z5">
    <w:name w:val="WW8Num8z5"/>
    <w:qFormat/>
    <w:rsid w:val="00671B82"/>
  </w:style>
  <w:style w:type="character" w:customStyle="1" w:styleId="WW8Num8z6">
    <w:name w:val="WW8Num8z6"/>
    <w:qFormat/>
    <w:rsid w:val="00671B82"/>
  </w:style>
  <w:style w:type="character" w:customStyle="1" w:styleId="WW8Num8z7">
    <w:name w:val="WW8Num8z7"/>
    <w:qFormat/>
    <w:rsid w:val="00671B82"/>
  </w:style>
  <w:style w:type="character" w:customStyle="1" w:styleId="WW8Num8z8">
    <w:name w:val="WW8Num8z8"/>
    <w:qFormat/>
    <w:rsid w:val="00671B82"/>
  </w:style>
  <w:style w:type="character" w:customStyle="1" w:styleId="WW8Num9z0">
    <w:name w:val="WW8Num9z0"/>
    <w:qFormat/>
    <w:rsid w:val="00671B82"/>
  </w:style>
  <w:style w:type="character" w:customStyle="1" w:styleId="WW8Num9z1">
    <w:name w:val="WW8Num9z1"/>
    <w:qFormat/>
    <w:rsid w:val="00671B82"/>
  </w:style>
  <w:style w:type="character" w:customStyle="1" w:styleId="WW8Num9z2">
    <w:name w:val="WW8Num9z2"/>
    <w:qFormat/>
    <w:rsid w:val="00671B82"/>
  </w:style>
  <w:style w:type="character" w:customStyle="1" w:styleId="WW8Num9z3">
    <w:name w:val="WW8Num9z3"/>
    <w:qFormat/>
    <w:rsid w:val="00671B82"/>
  </w:style>
  <w:style w:type="character" w:customStyle="1" w:styleId="WW8Num9z4">
    <w:name w:val="WW8Num9z4"/>
    <w:qFormat/>
    <w:rsid w:val="00671B82"/>
  </w:style>
  <w:style w:type="character" w:customStyle="1" w:styleId="WW8Num9z5">
    <w:name w:val="WW8Num9z5"/>
    <w:qFormat/>
    <w:rsid w:val="00671B82"/>
  </w:style>
  <w:style w:type="character" w:customStyle="1" w:styleId="WW8Num9z6">
    <w:name w:val="WW8Num9z6"/>
    <w:qFormat/>
    <w:rsid w:val="00671B82"/>
  </w:style>
  <w:style w:type="character" w:customStyle="1" w:styleId="WW8Num9z7">
    <w:name w:val="WW8Num9z7"/>
    <w:qFormat/>
    <w:rsid w:val="00671B82"/>
  </w:style>
  <w:style w:type="character" w:customStyle="1" w:styleId="WW8Num9z8">
    <w:name w:val="WW8Num9z8"/>
    <w:qFormat/>
    <w:rsid w:val="00671B82"/>
  </w:style>
  <w:style w:type="character" w:customStyle="1" w:styleId="WW8Num10z0">
    <w:name w:val="WW8Num10z0"/>
    <w:qFormat/>
    <w:rsid w:val="00671B82"/>
    <w:rPr>
      <w:color w:val="000000"/>
    </w:rPr>
  </w:style>
  <w:style w:type="character" w:customStyle="1" w:styleId="WW8Num10z1">
    <w:name w:val="WW8Num10z1"/>
    <w:qFormat/>
    <w:rsid w:val="00671B82"/>
  </w:style>
  <w:style w:type="character" w:customStyle="1" w:styleId="WW8Num10z2">
    <w:name w:val="WW8Num10z2"/>
    <w:qFormat/>
    <w:rsid w:val="00671B82"/>
  </w:style>
  <w:style w:type="character" w:customStyle="1" w:styleId="WW8Num10z3">
    <w:name w:val="WW8Num10z3"/>
    <w:qFormat/>
    <w:rsid w:val="00671B82"/>
  </w:style>
  <w:style w:type="character" w:customStyle="1" w:styleId="WW8Num10z4">
    <w:name w:val="WW8Num10z4"/>
    <w:qFormat/>
    <w:rsid w:val="00671B82"/>
  </w:style>
  <w:style w:type="character" w:customStyle="1" w:styleId="WW8Num10z5">
    <w:name w:val="WW8Num10z5"/>
    <w:qFormat/>
    <w:rsid w:val="00671B82"/>
  </w:style>
  <w:style w:type="character" w:customStyle="1" w:styleId="WW8Num10z6">
    <w:name w:val="WW8Num10z6"/>
    <w:qFormat/>
    <w:rsid w:val="00671B82"/>
  </w:style>
  <w:style w:type="character" w:customStyle="1" w:styleId="WW8Num10z7">
    <w:name w:val="WW8Num10z7"/>
    <w:qFormat/>
    <w:rsid w:val="00671B82"/>
  </w:style>
  <w:style w:type="character" w:customStyle="1" w:styleId="WW8Num10z8">
    <w:name w:val="WW8Num10z8"/>
    <w:qFormat/>
    <w:rsid w:val="00671B82"/>
  </w:style>
  <w:style w:type="character" w:customStyle="1" w:styleId="WW8Num11z0">
    <w:name w:val="WW8Num11z0"/>
    <w:qFormat/>
    <w:rsid w:val="00671B82"/>
    <w:rPr>
      <w:color w:val="000000"/>
    </w:rPr>
  </w:style>
  <w:style w:type="character" w:customStyle="1" w:styleId="WW8Num11z1">
    <w:name w:val="WW8Num11z1"/>
    <w:qFormat/>
    <w:rsid w:val="00671B82"/>
  </w:style>
  <w:style w:type="character" w:customStyle="1" w:styleId="WW8Num11z2">
    <w:name w:val="WW8Num11z2"/>
    <w:qFormat/>
    <w:rsid w:val="00671B82"/>
  </w:style>
  <w:style w:type="character" w:customStyle="1" w:styleId="WW8Num11z3">
    <w:name w:val="WW8Num11z3"/>
    <w:qFormat/>
    <w:rsid w:val="00671B82"/>
  </w:style>
  <w:style w:type="character" w:customStyle="1" w:styleId="WW8Num11z4">
    <w:name w:val="WW8Num11z4"/>
    <w:qFormat/>
    <w:rsid w:val="00671B82"/>
  </w:style>
  <w:style w:type="character" w:customStyle="1" w:styleId="WW8Num11z5">
    <w:name w:val="WW8Num11z5"/>
    <w:qFormat/>
    <w:rsid w:val="00671B82"/>
  </w:style>
  <w:style w:type="character" w:customStyle="1" w:styleId="WW8Num11z6">
    <w:name w:val="WW8Num11z6"/>
    <w:qFormat/>
    <w:rsid w:val="00671B82"/>
  </w:style>
  <w:style w:type="character" w:customStyle="1" w:styleId="WW8Num11z7">
    <w:name w:val="WW8Num11z7"/>
    <w:qFormat/>
    <w:rsid w:val="00671B82"/>
  </w:style>
  <w:style w:type="character" w:customStyle="1" w:styleId="WW8Num11z8">
    <w:name w:val="WW8Num11z8"/>
    <w:qFormat/>
    <w:rsid w:val="00671B82"/>
  </w:style>
  <w:style w:type="character" w:customStyle="1" w:styleId="1">
    <w:name w:val="Основной шрифт абзаца1"/>
    <w:qFormat/>
    <w:rsid w:val="00671B82"/>
  </w:style>
  <w:style w:type="character" w:customStyle="1" w:styleId="a3">
    <w:name w:val="Верхний колонтитул Знак"/>
    <w:basedOn w:val="1"/>
    <w:qFormat/>
    <w:rsid w:val="00671B82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1"/>
    <w:qFormat/>
    <w:rsid w:val="00671B82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Текст выноски Знак"/>
    <w:basedOn w:val="1"/>
    <w:qFormat/>
    <w:rsid w:val="00671B82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1"/>
    <w:qFormat/>
    <w:rsid w:val="00671B82"/>
    <w:rPr>
      <w:rFonts w:ascii="Times New Roman" w:eastAsia="Times New Roman" w:hAnsi="Times New Roman" w:cs="Times New Roman"/>
      <w:b/>
      <w:bCs/>
      <w:spacing w:val="28"/>
      <w:sz w:val="28"/>
      <w:szCs w:val="24"/>
    </w:rPr>
  </w:style>
  <w:style w:type="character" w:customStyle="1" w:styleId="2">
    <w:name w:val="Заголовок 2 Знак"/>
    <w:basedOn w:val="1"/>
    <w:qFormat/>
    <w:rsid w:val="00671B82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3">
    <w:name w:val="Заголовок 3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аголовок 4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5">
    <w:name w:val="Заголовок 5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6">
    <w:name w:val="Заголовок 6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1"/>
    <w:qFormat/>
    <w:rsid w:val="00671B82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1"/>
    <w:qFormat/>
    <w:rsid w:val="00671B82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12">
    <w:name w:val="Заголовок1"/>
    <w:basedOn w:val="a"/>
    <w:next w:val="a7"/>
    <w:qFormat/>
    <w:rsid w:val="00671B82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7">
    <w:name w:val="Body Text"/>
    <w:basedOn w:val="a"/>
    <w:rsid w:val="00671B82"/>
    <w:pPr>
      <w:spacing w:after="120"/>
    </w:pPr>
  </w:style>
  <w:style w:type="paragraph" w:styleId="a8">
    <w:name w:val="List"/>
    <w:basedOn w:val="a7"/>
    <w:rsid w:val="00671B82"/>
    <w:rPr>
      <w:rFonts w:cs="Arial"/>
    </w:rPr>
  </w:style>
  <w:style w:type="paragraph" w:customStyle="1" w:styleId="13">
    <w:name w:val="Название объекта1"/>
    <w:basedOn w:val="a"/>
    <w:qFormat/>
    <w:rsid w:val="005F3A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F3ACF"/>
    <w:pPr>
      <w:suppressLineNumbers/>
    </w:pPr>
    <w:rPr>
      <w:rFonts w:cs="Arial"/>
    </w:rPr>
  </w:style>
  <w:style w:type="paragraph" w:styleId="aa">
    <w:name w:val="caption"/>
    <w:basedOn w:val="a"/>
    <w:qFormat/>
    <w:rsid w:val="00671B8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qFormat/>
    <w:rsid w:val="00671B82"/>
    <w:pPr>
      <w:suppressLineNumbers/>
    </w:pPr>
    <w:rPr>
      <w:rFonts w:cs="Arial"/>
    </w:rPr>
  </w:style>
  <w:style w:type="paragraph" w:customStyle="1" w:styleId="Iioaioo">
    <w:name w:val="Ii oaio?o"/>
    <w:basedOn w:val="a"/>
    <w:qFormat/>
    <w:rsid w:val="00671B82"/>
    <w:pPr>
      <w:keepNext/>
      <w:keepLines/>
      <w:spacing w:before="240" w:after="240"/>
      <w:jc w:val="center"/>
    </w:pPr>
    <w:rPr>
      <w:b/>
    </w:rPr>
  </w:style>
  <w:style w:type="paragraph" w:customStyle="1" w:styleId="ab">
    <w:name w:val="Первая строка заголовка"/>
    <w:basedOn w:val="a"/>
    <w:qFormat/>
    <w:rsid w:val="00671B82"/>
    <w:pPr>
      <w:keepNext/>
      <w:keepLines/>
      <w:spacing w:before="960" w:after="120"/>
      <w:jc w:val="center"/>
    </w:pPr>
    <w:rPr>
      <w:b/>
      <w:sz w:val="32"/>
      <w:lang w:eastAsia="ru-RU"/>
    </w:rPr>
  </w:style>
  <w:style w:type="paragraph" w:customStyle="1" w:styleId="ac">
    <w:name w:val="Знак Знак Знак Знак"/>
    <w:basedOn w:val="a"/>
    <w:qFormat/>
    <w:rsid w:val="00671B82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ad">
    <w:name w:val="Верхний и нижний колонтитулы"/>
    <w:basedOn w:val="a"/>
    <w:qFormat/>
    <w:rsid w:val="00671B82"/>
    <w:pPr>
      <w:suppressLineNumbers/>
      <w:tabs>
        <w:tab w:val="center" w:pos="4819"/>
        <w:tab w:val="right" w:pos="9638"/>
      </w:tabs>
    </w:pPr>
  </w:style>
  <w:style w:type="paragraph" w:customStyle="1" w:styleId="15">
    <w:name w:val="Верхний колонтитул1"/>
    <w:basedOn w:val="a"/>
    <w:rsid w:val="00671B82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rsid w:val="00671B82"/>
    <w:pPr>
      <w:tabs>
        <w:tab w:val="center" w:pos="4677"/>
        <w:tab w:val="right" w:pos="9355"/>
      </w:tabs>
    </w:pPr>
  </w:style>
  <w:style w:type="paragraph" w:styleId="ae">
    <w:name w:val="Balloon Text"/>
    <w:basedOn w:val="a"/>
    <w:qFormat/>
    <w:rsid w:val="00671B82"/>
    <w:rPr>
      <w:rFonts w:ascii="Tahoma" w:hAnsi="Tahoma" w:cs="Tahoma"/>
      <w:sz w:val="16"/>
      <w:szCs w:val="16"/>
    </w:rPr>
  </w:style>
  <w:style w:type="paragraph" w:styleId="af">
    <w:name w:val="Body Text Indent"/>
    <w:basedOn w:val="a"/>
    <w:rsid w:val="00671B82"/>
    <w:pPr>
      <w:ind w:firstLine="720"/>
    </w:pPr>
    <w:rPr>
      <w:szCs w:val="24"/>
    </w:rPr>
  </w:style>
  <w:style w:type="paragraph" w:customStyle="1" w:styleId="210">
    <w:name w:val="Основной текст с отступом 21"/>
    <w:basedOn w:val="a"/>
    <w:qFormat/>
    <w:rsid w:val="00671B82"/>
    <w:pPr>
      <w:ind w:firstLine="540"/>
      <w:jc w:val="both"/>
    </w:pPr>
    <w:rPr>
      <w:szCs w:val="24"/>
    </w:rPr>
  </w:style>
  <w:style w:type="paragraph" w:customStyle="1" w:styleId="17">
    <w:name w:val="Название объекта1"/>
    <w:basedOn w:val="a"/>
    <w:next w:val="a"/>
    <w:qFormat/>
    <w:rsid w:val="00671B82"/>
    <w:rPr>
      <w:szCs w:val="24"/>
    </w:rPr>
  </w:style>
  <w:style w:type="paragraph" w:customStyle="1" w:styleId="310">
    <w:name w:val="Основной текст с отступом 31"/>
    <w:basedOn w:val="a"/>
    <w:qFormat/>
    <w:rsid w:val="00671B82"/>
    <w:pPr>
      <w:ind w:firstLine="540"/>
      <w:jc w:val="both"/>
    </w:pPr>
    <w:rPr>
      <w:b/>
      <w:szCs w:val="24"/>
    </w:rPr>
  </w:style>
  <w:style w:type="paragraph" w:customStyle="1" w:styleId="ConsNormal">
    <w:name w:val="ConsNormal"/>
    <w:qFormat/>
    <w:rsid w:val="00671B82"/>
    <w:pPr>
      <w:widowControl w:val="0"/>
      <w:ind w:right="19772" w:firstLine="720"/>
    </w:pPr>
    <w:rPr>
      <w:rFonts w:ascii="Arial" w:eastAsia="Arial" w:hAnsi="Arial" w:cs="Arial"/>
      <w:lang w:eastAsia="zh-CN"/>
    </w:rPr>
  </w:style>
  <w:style w:type="paragraph" w:customStyle="1" w:styleId="18">
    <w:name w:val="Караваев 1"/>
    <w:basedOn w:val="a"/>
    <w:qFormat/>
    <w:rsid w:val="00671B82"/>
    <w:pPr>
      <w:suppressAutoHyphens/>
      <w:ind w:firstLine="709"/>
    </w:pPr>
    <w:rPr>
      <w:b/>
      <w:szCs w:val="28"/>
    </w:rPr>
  </w:style>
  <w:style w:type="paragraph" w:customStyle="1" w:styleId="ConsPlusTitle">
    <w:name w:val="ConsPlusTitle"/>
    <w:qFormat/>
    <w:rsid w:val="00671B82"/>
    <w:rPr>
      <w:rFonts w:eastAsia="Arial"/>
      <w:b/>
      <w:bCs/>
      <w:sz w:val="24"/>
      <w:szCs w:val="24"/>
      <w:lang w:eastAsia="zh-CN"/>
    </w:rPr>
  </w:style>
  <w:style w:type="paragraph" w:customStyle="1" w:styleId="ConsPlusCell">
    <w:name w:val="ConsPlusCell"/>
    <w:qFormat/>
    <w:rsid w:val="00671B82"/>
    <w:rPr>
      <w:rFonts w:ascii="Arial" w:eastAsia="Arial" w:hAnsi="Arial" w:cs="Arial"/>
      <w:lang w:eastAsia="zh-CN"/>
    </w:rPr>
  </w:style>
  <w:style w:type="paragraph" w:customStyle="1" w:styleId="ConsPlusNormal">
    <w:name w:val="ConsPlusNormal"/>
    <w:qFormat/>
    <w:rsid w:val="00671B82"/>
    <w:pPr>
      <w:widowControl w:val="0"/>
      <w:ind w:firstLine="720"/>
    </w:pPr>
    <w:rPr>
      <w:rFonts w:ascii="Arial" w:eastAsia="Arial" w:hAnsi="Arial" w:cs="Arial"/>
      <w:lang w:eastAsia="zh-CN"/>
    </w:rPr>
  </w:style>
  <w:style w:type="paragraph" w:customStyle="1" w:styleId="af0">
    <w:name w:val="Отчет"/>
    <w:basedOn w:val="a"/>
    <w:qFormat/>
    <w:rsid w:val="00671B82"/>
    <w:pPr>
      <w:suppressAutoHyphens/>
      <w:jc w:val="center"/>
    </w:pPr>
    <w:rPr>
      <w:b/>
      <w:bCs/>
      <w:color w:val="00B050"/>
      <w:sz w:val="24"/>
      <w:szCs w:val="24"/>
      <w:u w:val="single"/>
    </w:rPr>
  </w:style>
  <w:style w:type="paragraph" w:customStyle="1" w:styleId="22">
    <w:name w:val="Отчет 2"/>
    <w:basedOn w:val="a"/>
    <w:qFormat/>
    <w:rsid w:val="00671B82"/>
    <w:pPr>
      <w:suppressAutoHyphens/>
      <w:ind w:firstLine="709"/>
      <w:jc w:val="both"/>
    </w:pPr>
    <w:rPr>
      <w:bCs/>
      <w:color w:val="00B050"/>
      <w:sz w:val="24"/>
      <w:szCs w:val="24"/>
    </w:rPr>
  </w:style>
  <w:style w:type="paragraph" w:customStyle="1" w:styleId="ConsPlusNonformat">
    <w:name w:val="ConsPlusNonformat"/>
    <w:qFormat/>
    <w:rsid w:val="00671B82"/>
    <w:rPr>
      <w:rFonts w:ascii="Courier New" w:eastAsia="Arial" w:hAnsi="Courier New" w:cs="Courier New"/>
      <w:lang w:eastAsia="zh-CN"/>
    </w:rPr>
  </w:style>
  <w:style w:type="paragraph" w:customStyle="1" w:styleId="af1">
    <w:name w:val="Знак"/>
    <w:basedOn w:val="a"/>
    <w:qFormat/>
    <w:rsid w:val="00671B82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af2">
    <w:name w:val="Знак Знак Знак Знак Знак Знак Знак Знак Знак Знак Знак Знак Знак"/>
    <w:basedOn w:val="a"/>
    <w:qFormat/>
    <w:rsid w:val="00671B82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19">
    <w:name w:val="Знак Знак1 Знак Знак"/>
    <w:basedOn w:val="a"/>
    <w:qFormat/>
    <w:rsid w:val="00671B82"/>
    <w:pPr>
      <w:widowControl w:val="0"/>
      <w:spacing w:after="160" w:line="240" w:lineRule="exact"/>
      <w:jc w:val="right"/>
    </w:pPr>
    <w:rPr>
      <w:sz w:val="20"/>
      <w:lang w:val="en-GB"/>
    </w:rPr>
  </w:style>
  <w:style w:type="paragraph" w:customStyle="1" w:styleId="af3">
    <w:name w:val="Содержимое таблицы"/>
    <w:basedOn w:val="a"/>
    <w:qFormat/>
    <w:rsid w:val="00671B82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671B82"/>
    <w:pPr>
      <w:jc w:val="center"/>
    </w:pPr>
    <w:rPr>
      <w:b/>
      <w:bCs/>
    </w:rPr>
  </w:style>
  <w:style w:type="paragraph" w:styleId="af5">
    <w:name w:val="List Paragraph"/>
    <w:basedOn w:val="a"/>
    <w:uiPriority w:val="34"/>
    <w:qFormat/>
    <w:rsid w:val="002376B6"/>
    <w:pPr>
      <w:ind w:left="720"/>
      <w:contextualSpacing/>
    </w:pPr>
  </w:style>
  <w:style w:type="paragraph" w:styleId="af6">
    <w:name w:val="No Spacing"/>
    <w:basedOn w:val="a"/>
    <w:uiPriority w:val="99"/>
    <w:qFormat/>
    <w:rsid w:val="00E66369"/>
    <w:pPr>
      <w:suppressAutoHyphens/>
      <w:jc w:val="both"/>
    </w:pPr>
    <w:rPr>
      <w:rFonts w:ascii="Cambria" w:hAnsi="Cambria" w:cs="Cambria"/>
      <w:sz w:val="24"/>
      <w:szCs w:val="24"/>
      <w:lang w:val="en-US" w:bidi="en-US"/>
    </w:rPr>
  </w:style>
  <w:style w:type="table" w:styleId="af7">
    <w:name w:val="Table Grid"/>
    <w:basedOn w:val="a1"/>
    <w:uiPriority w:val="59"/>
    <w:rsid w:val="007254E3"/>
    <w:pPr>
      <w:suppressAutoHyphens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7"/>
    <w:rsid w:val="00A0063D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ЛЕБЯЖСКОГО РАЙОНА</vt:lpstr>
    </vt:vector>
  </TitlesOfParts>
  <Company>Hewlett-Packard Company</Company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ЛЕБЯЖСКОГО РАЙОНА</dc:title>
  <dc:creator>0702</dc:creator>
  <cp:lastModifiedBy>admin</cp:lastModifiedBy>
  <cp:revision>9</cp:revision>
  <cp:lastPrinted>2025-12-17T13:23:00Z</cp:lastPrinted>
  <dcterms:created xsi:type="dcterms:W3CDTF">2025-12-17T08:41:00Z</dcterms:created>
  <dcterms:modified xsi:type="dcterms:W3CDTF">2025-12-24T06:39:00Z</dcterms:modified>
  <dc:language>ru-RU</dc:language>
</cp:coreProperties>
</file>